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60960</wp:posOffset>
            </wp:positionH>
            <wp:positionV relativeFrom="paragraph">
              <wp:posOffset>-152400</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0"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Chairman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277D2A">
        <w:rPr>
          <w:rFonts w:ascii="Arial" w:hAnsi="Arial" w:cs="Arial"/>
          <w:b/>
          <w:sz w:val="20"/>
          <w:szCs w:val="20"/>
        </w:rPr>
        <w:t xml:space="preserve">   </w:t>
      </w:r>
      <w:r w:rsidR="00CE20F4" w:rsidRPr="001425F5">
        <w:rPr>
          <w:rFonts w:ascii="Arial" w:hAnsi="Arial" w:cs="Arial"/>
          <w:b/>
          <w:sz w:val="20"/>
          <w:szCs w:val="20"/>
        </w:rPr>
        <w:t>ADVISORY COUNCIL MEETING –</w:t>
      </w:r>
      <w:r w:rsidR="00B2041F" w:rsidRPr="00277D2A">
        <w:rPr>
          <w:rFonts w:ascii="Arial" w:hAnsi="Arial" w:cs="Arial"/>
          <w:b/>
          <w:sz w:val="20"/>
          <w:szCs w:val="20"/>
        </w:rPr>
        <w:t xml:space="preserve"> </w:t>
      </w:r>
      <w:r w:rsidR="00CE20F4" w:rsidRPr="00277D2A">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6E5285" w:rsidRDefault="00EE63E8" w:rsidP="00CE20F4">
      <w:pPr>
        <w:widowControl w:val="0"/>
        <w:autoSpaceDE w:val="0"/>
        <w:autoSpaceDN w:val="0"/>
        <w:adjustRightInd w:val="0"/>
        <w:spacing w:after="0" w:line="240" w:lineRule="auto"/>
        <w:jc w:val="center"/>
        <w:rPr>
          <w:rFonts w:cs="Calibri"/>
        </w:rPr>
      </w:pPr>
      <w:r w:rsidRPr="006E5285">
        <w:rPr>
          <w:rFonts w:cs="Calibri"/>
        </w:rPr>
        <w:t>Mon</w:t>
      </w:r>
      <w:r w:rsidR="00BF6265" w:rsidRPr="006E5285">
        <w:rPr>
          <w:rFonts w:cs="Calibri"/>
        </w:rPr>
        <w:t xml:space="preserve">day, </w:t>
      </w:r>
      <w:r w:rsidR="00A5064E">
        <w:rPr>
          <w:rFonts w:cs="Calibri"/>
        </w:rPr>
        <w:t>July 17</w:t>
      </w:r>
      <w:r w:rsidR="00B23C97">
        <w:rPr>
          <w:rFonts w:cs="Calibri"/>
        </w:rPr>
        <w:t>, 2017</w:t>
      </w:r>
    </w:p>
    <w:p w:rsidR="00BF6265" w:rsidRPr="006E5285" w:rsidRDefault="00A5064E" w:rsidP="00BF6265">
      <w:pPr>
        <w:pStyle w:val="NoSpacing"/>
        <w:jc w:val="center"/>
      </w:pPr>
      <w:r>
        <w:t>Disability Rights New Mexico (DRNM) Conference Room</w:t>
      </w:r>
    </w:p>
    <w:p w:rsidR="00BF6265" w:rsidRPr="006E5285" w:rsidRDefault="00CF587A" w:rsidP="00BF6265">
      <w:pPr>
        <w:pStyle w:val="NoSpacing"/>
        <w:jc w:val="center"/>
      </w:pPr>
      <w:r>
        <w:t>3916 Juan Tabo Blvd. NE, Albuquerque, NM 87111</w:t>
      </w:r>
    </w:p>
    <w:p w:rsidR="00CE20F4" w:rsidRPr="006E5285" w:rsidRDefault="00CE20F4">
      <w:pPr>
        <w:widowControl w:val="0"/>
        <w:autoSpaceDE w:val="0"/>
        <w:autoSpaceDN w:val="0"/>
        <w:adjustRightInd w:val="0"/>
        <w:spacing w:after="200" w:line="240" w:lineRule="auto"/>
        <w:rPr>
          <w:rFonts w:cs="Calibri"/>
        </w:rPr>
      </w:pPr>
      <w:r w:rsidRPr="006E5285">
        <w:rPr>
          <w:rFonts w:cs="Calibri"/>
          <w:u w:val="single"/>
        </w:rPr>
        <w:t>ATTENDANCE</w:t>
      </w:r>
      <w:r w:rsidR="002510D6" w:rsidRPr="006E5285">
        <w:rPr>
          <w:rFonts w:cs="Calibri"/>
        </w:rPr>
        <w:t xml:space="preserve">:  </w:t>
      </w:r>
    </w:p>
    <w:p w:rsidR="005865AD"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Members Present:</w:t>
      </w:r>
      <w:r w:rsidRPr="00BC2187">
        <w:rPr>
          <w:rFonts w:asciiTheme="minorHAnsi" w:hAnsiTheme="minorHAnsi" w:cs="Calibri"/>
        </w:rPr>
        <w:t xml:space="preserve">  </w:t>
      </w:r>
      <w:r w:rsidR="001F2D52" w:rsidRPr="00BC2187">
        <w:rPr>
          <w:rFonts w:asciiTheme="minorHAnsi" w:hAnsiTheme="minorHAnsi" w:cs="Calibri"/>
        </w:rPr>
        <w:t xml:space="preserve">Karen Wiley (Chairperson </w:t>
      </w:r>
      <w:r w:rsidR="00B23C97" w:rsidRPr="00BC2187">
        <w:rPr>
          <w:rFonts w:asciiTheme="minorHAnsi" w:hAnsiTheme="minorHAnsi" w:cs="Calibri"/>
        </w:rPr>
        <w:t>- Division of Vocational Rehabilitation/DVR);</w:t>
      </w:r>
      <w:r w:rsidR="001F2D52" w:rsidRPr="00BC2187">
        <w:rPr>
          <w:rFonts w:asciiTheme="minorHAnsi" w:hAnsiTheme="minorHAnsi" w:cs="Calibri"/>
        </w:rPr>
        <w:t xml:space="preserve"> </w:t>
      </w:r>
      <w:r w:rsidRPr="00BC2187">
        <w:rPr>
          <w:rFonts w:asciiTheme="minorHAnsi" w:hAnsiTheme="minorHAnsi" w:cs="Calibri"/>
        </w:rPr>
        <w:t>Katharine Gutierrez (</w:t>
      </w:r>
      <w:r w:rsidR="00CF587A" w:rsidRPr="00BC2187">
        <w:rPr>
          <w:rFonts w:asciiTheme="minorHAnsi" w:hAnsiTheme="minorHAnsi" w:cs="Calibri"/>
        </w:rPr>
        <w:t xml:space="preserve">Vice Chair - </w:t>
      </w:r>
      <w:r w:rsidRPr="00BC2187">
        <w:rPr>
          <w:rFonts w:asciiTheme="minorHAnsi" w:hAnsiTheme="minorHAnsi" w:cs="Calibri"/>
        </w:rPr>
        <w:t xml:space="preserve">Consumer of AT); </w:t>
      </w:r>
      <w:r w:rsidR="00683BDE" w:rsidRPr="00BC2187">
        <w:rPr>
          <w:rFonts w:asciiTheme="minorHAnsi" w:hAnsiTheme="minorHAnsi" w:cs="Calibri"/>
        </w:rPr>
        <w:t>Curtis Chong</w:t>
      </w:r>
      <w:r w:rsidR="002B1A8C" w:rsidRPr="00BC2187">
        <w:rPr>
          <w:rFonts w:asciiTheme="minorHAnsi" w:hAnsiTheme="minorHAnsi" w:cs="Calibri"/>
        </w:rPr>
        <w:t xml:space="preserve"> (New Mexico Commission for</w:t>
      </w:r>
      <w:r w:rsidR="00F2234A" w:rsidRPr="00BC2187">
        <w:rPr>
          <w:rFonts w:asciiTheme="minorHAnsi" w:hAnsiTheme="minorHAnsi" w:cs="Calibri"/>
        </w:rPr>
        <w:t xml:space="preserve"> Blind/CFB)</w:t>
      </w:r>
      <w:r w:rsidR="009F1DBA" w:rsidRPr="00BC2187">
        <w:rPr>
          <w:rFonts w:asciiTheme="minorHAnsi" w:hAnsiTheme="minorHAnsi" w:cs="Calibri"/>
        </w:rPr>
        <w:t xml:space="preserve">; </w:t>
      </w:r>
      <w:r w:rsidR="00CF587A" w:rsidRPr="00BC2187">
        <w:rPr>
          <w:rFonts w:asciiTheme="minorHAnsi" w:hAnsiTheme="minorHAnsi" w:cs="Calibri"/>
        </w:rPr>
        <w:t>TJ Chester</w:t>
      </w:r>
      <w:r w:rsidR="009F1DBA" w:rsidRPr="00BC2187">
        <w:rPr>
          <w:rFonts w:asciiTheme="minorHAnsi" w:hAnsiTheme="minorHAnsi" w:cs="Calibri"/>
        </w:rPr>
        <w:t xml:space="preserve"> (Independent Living Resource Center/ILRC</w:t>
      </w:r>
      <w:r w:rsidR="00CF587A" w:rsidRPr="00BC2187">
        <w:rPr>
          <w:rFonts w:asciiTheme="minorHAnsi" w:hAnsiTheme="minorHAnsi" w:cs="Calibri"/>
        </w:rPr>
        <w:t xml:space="preserve"> - Proxy</w:t>
      </w:r>
      <w:r w:rsidR="009F1DBA" w:rsidRPr="00BC2187">
        <w:rPr>
          <w:rFonts w:asciiTheme="minorHAnsi" w:hAnsiTheme="minorHAnsi" w:cs="Calibri"/>
        </w:rPr>
        <w:t>)</w:t>
      </w:r>
      <w:r w:rsidR="00CF587A" w:rsidRPr="00BC2187">
        <w:rPr>
          <w:rFonts w:asciiTheme="minorHAnsi" w:hAnsiTheme="minorHAnsi" w:cs="Calibri"/>
        </w:rPr>
        <w:t xml:space="preserve">; </w:t>
      </w:r>
      <w:r w:rsidR="00671618" w:rsidRPr="00BC2187">
        <w:rPr>
          <w:rFonts w:asciiTheme="minorHAnsi" w:hAnsiTheme="minorHAnsi" w:cs="Calibri"/>
        </w:rPr>
        <w:t xml:space="preserve">Chris Zafra (Workforce Solutions); </w:t>
      </w:r>
      <w:r w:rsidR="009F1DBA" w:rsidRPr="00BC2187">
        <w:rPr>
          <w:rFonts w:asciiTheme="minorHAnsi" w:hAnsiTheme="minorHAnsi" w:cs="Calibri"/>
        </w:rPr>
        <w:t>Andrea Valles (Dis</w:t>
      </w:r>
      <w:r w:rsidR="00CF587A" w:rsidRPr="00BC2187">
        <w:rPr>
          <w:rFonts w:asciiTheme="minorHAnsi" w:hAnsiTheme="minorHAnsi" w:cs="Calibri"/>
        </w:rPr>
        <w:t>ability Rights New Mexico/DRNM); Nat Dean (Consumer of AT); Sam Cueto (Consumer of AT); Richard Bailey (Consumer of AT).</w:t>
      </w:r>
    </w:p>
    <w:p w:rsidR="00CF587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 Absent:</w:t>
      </w:r>
      <w:r w:rsidR="00683BDE" w:rsidRPr="00BC2187">
        <w:rPr>
          <w:rFonts w:asciiTheme="minorHAnsi" w:hAnsiTheme="minorHAnsi" w:cs="Calibri"/>
        </w:rPr>
        <w:t xml:space="preserve"> </w:t>
      </w:r>
      <w:r w:rsidR="00CF587A" w:rsidRPr="00BC2187">
        <w:rPr>
          <w:rFonts w:asciiTheme="minorHAnsi" w:hAnsiTheme="minorHAnsi" w:cs="Calibri"/>
        </w:rPr>
        <w:t xml:space="preserve"> Hilario Melendez (Gadsden Schools Transitions);</w:t>
      </w:r>
    </w:p>
    <w:p w:rsidR="009F1DB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Staff</w:t>
      </w:r>
      <w:r w:rsidRPr="00BC2187">
        <w:rPr>
          <w:rFonts w:asciiTheme="minorHAnsi" w:hAnsiTheme="minorHAnsi" w:cs="Calibri"/>
          <w:u w:val="single"/>
        </w:rPr>
        <w:t>:</w:t>
      </w:r>
      <w:r w:rsidRPr="00BC2187">
        <w:rPr>
          <w:rFonts w:asciiTheme="minorHAnsi" w:hAnsiTheme="minorHAnsi" w:cs="Calibri"/>
        </w:rPr>
        <w:t xml:space="preserve">  </w:t>
      </w:r>
      <w:r w:rsidR="009F1DBA" w:rsidRPr="00BC2187">
        <w:rPr>
          <w:rFonts w:asciiTheme="minorHAnsi" w:hAnsiTheme="minorHAnsi" w:cs="Calibri"/>
        </w:rPr>
        <w:t>Anthony Alarid</w:t>
      </w:r>
      <w:r w:rsidRPr="00BC2187">
        <w:rPr>
          <w:rFonts w:asciiTheme="minorHAnsi" w:hAnsiTheme="minorHAnsi" w:cs="Calibri"/>
        </w:rPr>
        <w:t xml:space="preserve"> (GCD</w:t>
      </w:r>
      <w:r w:rsidR="00B31EE3" w:rsidRPr="00BC2187">
        <w:rPr>
          <w:rFonts w:asciiTheme="minorHAnsi" w:hAnsiTheme="minorHAnsi" w:cs="Calibri"/>
        </w:rPr>
        <w:t>/NMTAP</w:t>
      </w:r>
      <w:r w:rsidR="00EE63E8" w:rsidRPr="00BC2187">
        <w:rPr>
          <w:rFonts w:asciiTheme="minorHAnsi" w:hAnsiTheme="minorHAnsi" w:cs="Calibri"/>
        </w:rPr>
        <w:t xml:space="preserve"> </w:t>
      </w:r>
      <w:r w:rsidR="009F1DBA" w:rsidRPr="00BC2187">
        <w:rPr>
          <w:rFonts w:asciiTheme="minorHAnsi" w:hAnsiTheme="minorHAnsi" w:cs="Calibri"/>
        </w:rPr>
        <w:t xml:space="preserve">Deputy </w:t>
      </w:r>
      <w:r w:rsidR="00EE63E8" w:rsidRPr="00BC2187">
        <w:rPr>
          <w:rFonts w:asciiTheme="minorHAnsi" w:hAnsiTheme="minorHAnsi" w:cs="Calibri"/>
        </w:rPr>
        <w:t>Director);</w:t>
      </w:r>
      <w:r w:rsidRPr="00BC2187">
        <w:rPr>
          <w:rFonts w:asciiTheme="minorHAnsi" w:hAnsiTheme="minorHAnsi" w:cs="Calibri"/>
        </w:rPr>
        <w:t xml:space="preserve"> Tracy Agiovlasitis (NMTAP </w:t>
      </w:r>
      <w:r w:rsidR="00B31EE3" w:rsidRPr="00BC2187">
        <w:rPr>
          <w:rFonts w:asciiTheme="minorHAnsi" w:hAnsiTheme="minorHAnsi" w:cs="Calibri"/>
        </w:rPr>
        <w:t>Superviso</w:t>
      </w:r>
      <w:r w:rsidRPr="00BC2187">
        <w:rPr>
          <w:rFonts w:asciiTheme="minorHAnsi" w:hAnsiTheme="minorHAnsi" w:cs="Calibri"/>
        </w:rPr>
        <w:t>r)</w:t>
      </w:r>
      <w:r w:rsidR="00683BDE" w:rsidRPr="00BC2187">
        <w:rPr>
          <w:rFonts w:asciiTheme="minorHAnsi" w:hAnsiTheme="minorHAnsi" w:cs="Calibri"/>
        </w:rPr>
        <w:t xml:space="preserve">; </w:t>
      </w:r>
      <w:r w:rsidR="00CF587A" w:rsidRPr="00BC2187">
        <w:rPr>
          <w:rFonts w:asciiTheme="minorHAnsi" w:hAnsiTheme="minorHAnsi" w:cs="Calibri"/>
        </w:rPr>
        <w:t>Erin Gallegos (AT Specialist)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Partners:</w:t>
      </w:r>
      <w:r w:rsidRPr="00BC2187">
        <w:rPr>
          <w:rFonts w:asciiTheme="minorHAnsi" w:hAnsiTheme="minorHAnsi" w:cs="Calibri"/>
        </w:rPr>
        <w:t xml:space="preserve"> </w:t>
      </w:r>
      <w:r w:rsidR="00683BDE" w:rsidRPr="00BC2187">
        <w:rPr>
          <w:rFonts w:asciiTheme="minorHAnsi" w:hAnsiTheme="minorHAnsi" w:cs="Calibri"/>
        </w:rPr>
        <w:t xml:space="preserve"> </w:t>
      </w:r>
      <w:r w:rsidR="00CF587A" w:rsidRPr="00BC2187">
        <w:rPr>
          <w:rFonts w:asciiTheme="minorHAnsi" w:hAnsiTheme="minorHAnsi" w:cs="Calibri"/>
        </w:rPr>
        <w:t>Jim Bullard (Back In Use/Adelante)</w:t>
      </w:r>
      <w:r w:rsidR="00F2234A" w:rsidRPr="00BC2187">
        <w:rPr>
          <w:rFonts w:asciiTheme="minorHAnsi" w:hAnsiTheme="minorHAnsi" w:cs="Calibri"/>
        </w:rPr>
        <w:t>; Tim</w:t>
      </w:r>
      <w:r w:rsidR="00683BDE" w:rsidRPr="00BC2187">
        <w:rPr>
          <w:rFonts w:asciiTheme="minorHAnsi" w:hAnsiTheme="minorHAnsi" w:cs="Calibri"/>
        </w:rPr>
        <w:t xml:space="preserve"> Carver (San Juan Center for Independence/SJCI</w:t>
      </w:r>
      <w:r w:rsidR="00B31EE3" w:rsidRPr="00BC2187">
        <w:rPr>
          <w:rFonts w:asciiTheme="minorHAnsi" w:hAnsiTheme="minorHAnsi" w:cs="Calibri"/>
        </w:rPr>
        <w:t>)</w:t>
      </w:r>
      <w:r w:rsidR="009F1DBA" w:rsidRPr="00BC2187">
        <w:rPr>
          <w:rFonts w:asciiTheme="minorHAnsi" w:hAnsiTheme="minorHAnsi" w:cs="Calibri"/>
        </w:rPr>
        <w:t xml:space="preserve">. </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Guests:</w:t>
      </w:r>
      <w:r w:rsidRPr="00BC2187">
        <w:rPr>
          <w:rFonts w:asciiTheme="minorHAnsi" w:hAnsiTheme="minorHAnsi" w:cs="Calibri"/>
        </w:rPr>
        <w:t xml:space="preserve">  </w:t>
      </w:r>
      <w:r w:rsidR="00CF587A" w:rsidRPr="00BC2187">
        <w:rPr>
          <w:rFonts w:asciiTheme="minorHAnsi" w:hAnsiTheme="minorHAnsi" w:cs="Calibri"/>
        </w:rPr>
        <w:t>Victor Baca; Alice Cueto</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CALL TO ORDER:</w:t>
      </w:r>
    </w:p>
    <w:p w:rsidR="00D70856" w:rsidRPr="00BC2187" w:rsidRDefault="00FB0074" w:rsidP="00D70856">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NMTAP Council Chair</w:t>
      </w:r>
      <w:r w:rsidR="00B31EE3" w:rsidRPr="00BC2187">
        <w:rPr>
          <w:rFonts w:asciiTheme="minorHAnsi" w:hAnsiTheme="minorHAnsi" w:cs="Calibri"/>
        </w:rPr>
        <w:t>,</w:t>
      </w:r>
      <w:r w:rsidR="009F1DBA" w:rsidRPr="00BC2187">
        <w:rPr>
          <w:rFonts w:asciiTheme="minorHAnsi" w:hAnsiTheme="minorHAnsi" w:cs="Calibri"/>
        </w:rPr>
        <w:t xml:space="preserve"> Karen W,</w:t>
      </w:r>
      <w:r w:rsidRPr="00BC2187">
        <w:rPr>
          <w:rFonts w:asciiTheme="minorHAnsi" w:hAnsiTheme="minorHAnsi" w:cs="Calibri"/>
        </w:rPr>
        <w:t xml:space="preserve"> cal</w:t>
      </w:r>
      <w:r w:rsidR="005706F1" w:rsidRPr="00BC2187">
        <w:rPr>
          <w:rFonts w:asciiTheme="minorHAnsi" w:hAnsiTheme="minorHAnsi" w:cs="Calibri"/>
        </w:rPr>
        <w:t>led the meeting to order at</w:t>
      </w:r>
      <w:r w:rsidRPr="00BC2187">
        <w:rPr>
          <w:rFonts w:asciiTheme="minorHAnsi" w:hAnsiTheme="minorHAnsi" w:cs="Calibri"/>
        </w:rPr>
        <w:t xml:space="preserve"> </w:t>
      </w:r>
      <w:r w:rsidR="00CF587A" w:rsidRPr="00BC2187">
        <w:rPr>
          <w:rFonts w:asciiTheme="minorHAnsi" w:hAnsiTheme="minorHAnsi" w:cs="Calibri"/>
        </w:rPr>
        <w:t>1:03</w:t>
      </w:r>
      <w:r w:rsidR="00EE63E8" w:rsidRPr="00BC2187">
        <w:rPr>
          <w:rFonts w:asciiTheme="minorHAnsi" w:hAnsiTheme="minorHAnsi" w:cs="Calibri"/>
        </w:rPr>
        <w:t>pm</w:t>
      </w:r>
      <w:r w:rsidRPr="00BC2187">
        <w:rPr>
          <w:rFonts w:asciiTheme="minorHAnsi" w:hAnsiTheme="minorHAnsi" w:cs="Calibri"/>
        </w:rPr>
        <w:t xml:space="preserve">. The chair called the roll and established that a </w:t>
      </w:r>
      <w:r w:rsidR="002510D6" w:rsidRPr="00BC2187">
        <w:rPr>
          <w:rFonts w:asciiTheme="minorHAnsi" w:hAnsiTheme="minorHAnsi" w:cs="Calibri"/>
        </w:rPr>
        <w:t>Quorum</w:t>
      </w:r>
      <w:r w:rsidRPr="00BC2187">
        <w:rPr>
          <w:rFonts w:asciiTheme="minorHAnsi" w:hAnsiTheme="minorHAnsi" w:cs="Calibri"/>
        </w:rPr>
        <w:t xml:space="preserve"> was present.</w:t>
      </w:r>
      <w:r w:rsidR="002510D6" w:rsidRPr="00BC2187">
        <w:rPr>
          <w:rFonts w:asciiTheme="minorHAnsi" w:hAnsiTheme="minorHAnsi" w:cs="Calibri"/>
        </w:rPr>
        <w:t xml:space="preserve"> </w:t>
      </w:r>
      <w:r w:rsidR="00B87B92" w:rsidRPr="00BC2187">
        <w:rPr>
          <w:rFonts w:asciiTheme="minorHAnsi" w:hAnsiTheme="minorHAnsi" w:cs="Calibri"/>
        </w:rPr>
        <w:t xml:space="preserve"> </w:t>
      </w:r>
      <w:r w:rsidR="00D70856" w:rsidRPr="00BC2187">
        <w:rPr>
          <w:rFonts w:asciiTheme="minorHAnsi" w:hAnsiTheme="minorHAnsi" w:cs="Calibri"/>
        </w:rPr>
        <w:t>Karen W</w:t>
      </w:r>
      <w:r w:rsidR="00F2234A" w:rsidRPr="00BC2187">
        <w:rPr>
          <w:rFonts w:asciiTheme="minorHAnsi" w:hAnsiTheme="minorHAnsi" w:cs="Calibri"/>
        </w:rPr>
        <w:t xml:space="preserve"> </w:t>
      </w:r>
      <w:r w:rsidR="00EE63E8" w:rsidRPr="00BC2187">
        <w:rPr>
          <w:rFonts w:asciiTheme="minorHAnsi" w:hAnsiTheme="minorHAnsi" w:cs="Calibri"/>
        </w:rPr>
        <w:t xml:space="preserve">asked for everyone to introduce themselves.  </w:t>
      </w:r>
    </w:p>
    <w:p w:rsidR="00FB0074" w:rsidRPr="00BC2187" w:rsidRDefault="005706F1">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Council</w:t>
      </w:r>
      <w:r w:rsidR="00B72C69" w:rsidRPr="00BC2187">
        <w:rPr>
          <w:rFonts w:asciiTheme="minorHAnsi" w:hAnsiTheme="minorHAnsi" w:cs="Calibri"/>
        </w:rPr>
        <w:t xml:space="preserve"> </w:t>
      </w:r>
      <w:r w:rsidRPr="00BC2187">
        <w:rPr>
          <w:rFonts w:asciiTheme="minorHAnsi" w:hAnsiTheme="minorHAnsi" w:cs="Calibri"/>
        </w:rPr>
        <w:t xml:space="preserve">member </w:t>
      </w:r>
      <w:r w:rsidR="00D70856" w:rsidRPr="00BC2187">
        <w:rPr>
          <w:rFonts w:asciiTheme="minorHAnsi" w:hAnsiTheme="minorHAnsi" w:cs="Calibri"/>
        </w:rPr>
        <w:t>Katharine</w:t>
      </w:r>
      <w:r w:rsidR="00CF587A" w:rsidRPr="00BC2187">
        <w:rPr>
          <w:rFonts w:asciiTheme="minorHAnsi" w:hAnsiTheme="minorHAnsi" w:cs="Calibri"/>
        </w:rPr>
        <w:t xml:space="preserve"> G</w:t>
      </w:r>
      <w:r w:rsidRPr="00BC2187">
        <w:rPr>
          <w:rFonts w:asciiTheme="minorHAnsi" w:hAnsiTheme="minorHAnsi" w:cs="Calibri"/>
        </w:rPr>
        <w:t xml:space="preserve"> </w:t>
      </w:r>
      <w:r w:rsidR="00FB0074" w:rsidRPr="00BC2187">
        <w:rPr>
          <w:rFonts w:asciiTheme="minorHAnsi" w:hAnsiTheme="minorHAnsi" w:cs="Calibri"/>
        </w:rPr>
        <w:t xml:space="preserve">moved to approve </w:t>
      </w:r>
      <w:r w:rsidRPr="00BC2187">
        <w:rPr>
          <w:rFonts w:asciiTheme="minorHAnsi" w:hAnsiTheme="minorHAnsi" w:cs="Calibri"/>
        </w:rPr>
        <w:t>the agenda</w:t>
      </w:r>
      <w:r w:rsidR="00B72C69" w:rsidRPr="00BC2187">
        <w:rPr>
          <w:rFonts w:asciiTheme="minorHAnsi" w:hAnsiTheme="minorHAnsi" w:cs="Calibri"/>
        </w:rPr>
        <w:t xml:space="preserve">, </w:t>
      </w:r>
      <w:r w:rsidR="00D70856" w:rsidRPr="00BC2187">
        <w:rPr>
          <w:rFonts w:asciiTheme="minorHAnsi" w:hAnsiTheme="minorHAnsi" w:cs="Calibri"/>
        </w:rPr>
        <w:t>Curtis C</w:t>
      </w:r>
      <w:r w:rsidRPr="00BC2187">
        <w:rPr>
          <w:rFonts w:asciiTheme="minorHAnsi" w:hAnsiTheme="minorHAnsi" w:cs="Calibri"/>
        </w:rPr>
        <w:t xml:space="preserve"> seconded</w:t>
      </w:r>
      <w:r w:rsidR="00ED159E" w:rsidRPr="00BC2187">
        <w:rPr>
          <w:rFonts w:asciiTheme="minorHAnsi" w:hAnsiTheme="minorHAnsi" w:cs="Calibri"/>
        </w:rPr>
        <w:t xml:space="preserve"> the motion. Agenda was approved unanimously.</w:t>
      </w:r>
    </w:p>
    <w:p w:rsidR="009F63A6" w:rsidRPr="00BC2187" w:rsidRDefault="00CF587A" w:rsidP="00A4196F">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Nat D noted spelling correction for voting polling places. Andrea V</w:t>
      </w:r>
      <w:r w:rsidR="00D70856" w:rsidRPr="00BC2187">
        <w:rPr>
          <w:rFonts w:asciiTheme="minorHAnsi" w:hAnsiTheme="minorHAnsi" w:cs="Calibri"/>
        </w:rPr>
        <w:t xml:space="preserve"> moved</w:t>
      </w:r>
      <w:r w:rsidR="009F63A6" w:rsidRPr="00BC2187">
        <w:rPr>
          <w:rFonts w:asciiTheme="minorHAnsi" w:hAnsiTheme="minorHAnsi" w:cs="Calibri"/>
        </w:rPr>
        <w:t xml:space="preserve"> to approve</w:t>
      </w:r>
      <w:r w:rsidR="00D70856" w:rsidRPr="00BC2187">
        <w:rPr>
          <w:rFonts w:asciiTheme="minorHAnsi" w:hAnsiTheme="minorHAnsi" w:cs="Calibri"/>
        </w:rPr>
        <w:t xml:space="preserve"> the minutes</w:t>
      </w:r>
      <w:r w:rsidRPr="00BC2187">
        <w:rPr>
          <w:rFonts w:asciiTheme="minorHAnsi" w:hAnsiTheme="minorHAnsi" w:cs="Calibri"/>
        </w:rPr>
        <w:t xml:space="preserve"> with correction</w:t>
      </w:r>
      <w:r w:rsidR="00D70856" w:rsidRPr="00BC2187">
        <w:rPr>
          <w:rFonts w:asciiTheme="minorHAnsi" w:hAnsiTheme="minorHAnsi" w:cs="Calibri"/>
        </w:rPr>
        <w:t xml:space="preserve"> from </w:t>
      </w:r>
      <w:r w:rsidRPr="00BC2187">
        <w:rPr>
          <w:rFonts w:asciiTheme="minorHAnsi" w:hAnsiTheme="minorHAnsi" w:cs="Calibri"/>
        </w:rPr>
        <w:t>April 10</w:t>
      </w:r>
      <w:r w:rsidR="00D70856" w:rsidRPr="00BC2187">
        <w:rPr>
          <w:rFonts w:asciiTheme="minorHAnsi" w:hAnsiTheme="minorHAnsi" w:cs="Calibri"/>
        </w:rPr>
        <w:t>, 2017</w:t>
      </w:r>
      <w:r w:rsidR="009F63A6" w:rsidRPr="00BC2187">
        <w:rPr>
          <w:rFonts w:asciiTheme="minorHAnsi" w:hAnsiTheme="minorHAnsi" w:cs="Calibri"/>
        </w:rPr>
        <w:t xml:space="preserve">.  </w:t>
      </w:r>
      <w:r w:rsidRPr="00BC2187">
        <w:rPr>
          <w:rFonts w:asciiTheme="minorHAnsi" w:hAnsiTheme="minorHAnsi" w:cs="Calibri"/>
        </w:rPr>
        <w:t>Sam C</w:t>
      </w:r>
      <w:r w:rsidR="009F63A6" w:rsidRPr="00BC2187">
        <w:rPr>
          <w:rFonts w:asciiTheme="minorHAnsi" w:hAnsiTheme="minorHAnsi" w:cs="Calibri"/>
        </w:rPr>
        <w:t xml:space="preserve"> </w:t>
      </w:r>
      <w:r w:rsidR="00D70856" w:rsidRPr="00BC2187">
        <w:rPr>
          <w:rFonts w:asciiTheme="minorHAnsi" w:hAnsiTheme="minorHAnsi" w:cs="Calibri"/>
        </w:rPr>
        <w:t>s</w:t>
      </w:r>
      <w:r w:rsidR="009F63A6" w:rsidRPr="00BC2187">
        <w:rPr>
          <w:rFonts w:asciiTheme="minorHAnsi" w:hAnsiTheme="minorHAnsi" w:cs="Calibri"/>
        </w:rPr>
        <w:t>econded</w:t>
      </w:r>
      <w:r w:rsidRPr="00BC2187">
        <w:rPr>
          <w:rFonts w:asciiTheme="minorHAnsi" w:hAnsiTheme="minorHAnsi" w:cs="Calibri"/>
        </w:rPr>
        <w:t xml:space="preserve"> the motion. The m</w:t>
      </w:r>
      <w:r w:rsidR="00ED159E" w:rsidRPr="00BC2187">
        <w:rPr>
          <w:rFonts w:asciiTheme="minorHAnsi" w:hAnsiTheme="minorHAnsi" w:cs="Calibri"/>
        </w:rPr>
        <w:t xml:space="preserve">inutes of </w:t>
      </w:r>
      <w:r w:rsidRPr="00BC2187">
        <w:rPr>
          <w:rFonts w:asciiTheme="minorHAnsi" w:hAnsiTheme="minorHAnsi" w:cs="Calibri"/>
        </w:rPr>
        <w:t>April 10</w:t>
      </w:r>
      <w:r w:rsidR="00ED159E" w:rsidRPr="00BC2187">
        <w:rPr>
          <w:rFonts w:asciiTheme="minorHAnsi" w:hAnsiTheme="minorHAnsi" w:cs="Calibri"/>
        </w:rPr>
        <w:t>, 2017 were approved unanimously.</w:t>
      </w:r>
    </w:p>
    <w:p w:rsidR="00A4196F" w:rsidRPr="00BC2187" w:rsidRDefault="00A4196F"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NMTAP PROGRAM UPDATE:</w:t>
      </w:r>
    </w:p>
    <w:p w:rsidR="00671618" w:rsidRPr="00BC2187" w:rsidRDefault="00CF587A" w:rsidP="00467C6F">
      <w:pPr>
        <w:rPr>
          <w:rFonts w:asciiTheme="minorHAnsi" w:hAnsiTheme="minorHAnsi" w:cs="Arial"/>
        </w:rPr>
      </w:pPr>
      <w:r w:rsidRPr="00BC2187">
        <w:rPr>
          <w:rFonts w:asciiTheme="minorHAnsi" w:hAnsiTheme="minorHAnsi" w:cs="Arial"/>
          <w:bCs/>
        </w:rPr>
        <w:t>Tracy A reported a</w:t>
      </w:r>
      <w:r w:rsidR="009D1031" w:rsidRPr="00BC2187">
        <w:rPr>
          <w:rFonts w:asciiTheme="minorHAnsi" w:hAnsiTheme="minorHAnsi" w:cs="Arial"/>
          <w:bCs/>
        </w:rPr>
        <w:t xml:space="preserve"> </w:t>
      </w:r>
      <w:r w:rsidR="00671618" w:rsidRPr="00BC2187">
        <w:rPr>
          <w:rFonts w:asciiTheme="minorHAnsi" w:hAnsiTheme="minorHAnsi" w:cs="Arial"/>
          <w:bCs/>
        </w:rPr>
        <w:t xml:space="preserve">statistics </w:t>
      </w:r>
      <w:r w:rsidRPr="00BC2187">
        <w:rPr>
          <w:rFonts w:asciiTheme="minorHAnsi" w:hAnsiTheme="minorHAnsi" w:cs="Arial"/>
          <w:bCs/>
        </w:rPr>
        <w:t>comparison from full FY16 federal year</w:t>
      </w:r>
      <w:r w:rsidR="004E3018" w:rsidRPr="00BC2187">
        <w:rPr>
          <w:rFonts w:asciiTheme="minorHAnsi" w:hAnsiTheme="minorHAnsi" w:cs="Arial"/>
          <w:bCs/>
        </w:rPr>
        <w:t xml:space="preserve"> and the first three quarters of FY17, noting that </w:t>
      </w:r>
      <w:r w:rsidR="00853486" w:rsidRPr="00BC2187">
        <w:rPr>
          <w:rFonts w:asciiTheme="minorHAnsi" w:hAnsiTheme="minorHAnsi" w:cs="Arial"/>
          <w:bCs/>
        </w:rPr>
        <w:t xml:space="preserve">the program has </w:t>
      </w:r>
      <w:r w:rsidR="004E3018" w:rsidRPr="00BC2187">
        <w:rPr>
          <w:rFonts w:asciiTheme="minorHAnsi" w:hAnsiTheme="minorHAnsi" w:cs="Arial"/>
          <w:bCs/>
        </w:rPr>
        <w:t>surpassed</w:t>
      </w:r>
      <w:r w:rsidR="00853486" w:rsidRPr="00BC2187">
        <w:rPr>
          <w:rFonts w:asciiTheme="minorHAnsi" w:hAnsiTheme="minorHAnsi" w:cs="Arial"/>
          <w:bCs/>
        </w:rPr>
        <w:t xml:space="preserve"> the</w:t>
      </w:r>
      <w:r w:rsidR="004E3018" w:rsidRPr="00BC2187">
        <w:rPr>
          <w:rFonts w:asciiTheme="minorHAnsi" w:hAnsiTheme="minorHAnsi" w:cs="Arial"/>
          <w:bCs/>
        </w:rPr>
        <w:t xml:space="preserve"> number of consumers served with a full quarter of the year to go.  In FY16, note that 518 devices were loaned to 262 consumers</w:t>
      </w:r>
      <w:r w:rsidR="00BC2187" w:rsidRPr="00BC2187">
        <w:rPr>
          <w:rFonts w:asciiTheme="minorHAnsi" w:hAnsiTheme="minorHAnsi" w:cs="Arial"/>
          <w:bCs/>
        </w:rPr>
        <w:t>.  S</w:t>
      </w:r>
      <w:r w:rsidR="004E3018" w:rsidRPr="00BC2187">
        <w:rPr>
          <w:rFonts w:asciiTheme="minorHAnsi" w:hAnsiTheme="minorHAnsi" w:cs="Arial"/>
          <w:bCs/>
        </w:rPr>
        <w:t>o far this year, 678 devices have been loaned to 277 con</w:t>
      </w:r>
      <w:bookmarkStart w:id="0" w:name="_GoBack"/>
      <w:bookmarkEnd w:id="0"/>
      <w:r w:rsidR="004E3018" w:rsidRPr="00BC2187">
        <w:rPr>
          <w:rFonts w:asciiTheme="minorHAnsi" w:hAnsiTheme="minorHAnsi" w:cs="Arial"/>
          <w:bCs/>
        </w:rPr>
        <w:t xml:space="preserve">sumers.  In FY16, </w:t>
      </w:r>
      <w:r w:rsidR="00853486" w:rsidRPr="00BC2187">
        <w:rPr>
          <w:rFonts w:asciiTheme="minorHAnsi" w:hAnsiTheme="minorHAnsi" w:cs="Arial"/>
          <w:bCs/>
        </w:rPr>
        <w:t xml:space="preserve">the program </w:t>
      </w:r>
      <w:r w:rsidR="004E3018" w:rsidRPr="00BC2187">
        <w:rPr>
          <w:rFonts w:asciiTheme="minorHAnsi" w:hAnsiTheme="minorHAnsi" w:cs="Arial"/>
          <w:bCs/>
        </w:rPr>
        <w:t>provided 424 device demonstration events that evaluated equipment for 576 consumers</w:t>
      </w:r>
      <w:r w:rsidR="00B61D25" w:rsidRPr="00BC2187">
        <w:rPr>
          <w:rFonts w:asciiTheme="minorHAnsi" w:hAnsiTheme="minorHAnsi" w:cs="Arial"/>
          <w:bCs/>
        </w:rPr>
        <w:t>.</w:t>
      </w:r>
      <w:r w:rsidR="004E3018" w:rsidRPr="00BC2187">
        <w:rPr>
          <w:rFonts w:asciiTheme="minorHAnsi" w:hAnsiTheme="minorHAnsi" w:cs="Arial"/>
          <w:bCs/>
        </w:rPr>
        <w:t xml:space="preserve"> </w:t>
      </w:r>
      <w:r w:rsidR="00B61D25" w:rsidRPr="00BC2187">
        <w:rPr>
          <w:rFonts w:asciiTheme="minorHAnsi" w:hAnsiTheme="minorHAnsi" w:cs="Arial"/>
          <w:bCs/>
        </w:rPr>
        <w:t>S</w:t>
      </w:r>
      <w:r w:rsidR="004E3018" w:rsidRPr="00BC2187">
        <w:rPr>
          <w:rFonts w:asciiTheme="minorHAnsi" w:hAnsiTheme="minorHAnsi" w:cs="Arial"/>
          <w:bCs/>
        </w:rPr>
        <w:t xml:space="preserve">o far this year </w:t>
      </w:r>
      <w:r w:rsidR="00853486" w:rsidRPr="00BC2187">
        <w:rPr>
          <w:rFonts w:asciiTheme="minorHAnsi" w:hAnsiTheme="minorHAnsi" w:cs="Arial"/>
          <w:bCs/>
        </w:rPr>
        <w:t xml:space="preserve">NMTAP has </w:t>
      </w:r>
      <w:r w:rsidR="004E3018" w:rsidRPr="00BC2187">
        <w:rPr>
          <w:rFonts w:asciiTheme="minorHAnsi" w:hAnsiTheme="minorHAnsi" w:cs="Arial"/>
          <w:bCs/>
        </w:rPr>
        <w:t>provided 131 events that evaluated equipment for 1259 consumers.  This indicates that</w:t>
      </w:r>
      <w:r w:rsidR="00853486" w:rsidRPr="00BC2187">
        <w:rPr>
          <w:rFonts w:asciiTheme="minorHAnsi" w:hAnsiTheme="minorHAnsi" w:cs="Arial"/>
          <w:bCs/>
        </w:rPr>
        <w:t>,</w:t>
      </w:r>
      <w:r w:rsidR="004E3018" w:rsidRPr="00BC2187">
        <w:rPr>
          <w:rFonts w:asciiTheme="minorHAnsi" w:hAnsiTheme="minorHAnsi" w:cs="Arial"/>
          <w:bCs/>
        </w:rPr>
        <w:t xml:space="preserve"> this year</w:t>
      </w:r>
      <w:r w:rsidR="00853486" w:rsidRPr="00BC2187">
        <w:rPr>
          <w:rFonts w:asciiTheme="minorHAnsi" w:hAnsiTheme="minorHAnsi" w:cs="Arial"/>
          <w:bCs/>
        </w:rPr>
        <w:t>,</w:t>
      </w:r>
      <w:r w:rsidR="004E3018" w:rsidRPr="00BC2187">
        <w:rPr>
          <w:rFonts w:asciiTheme="minorHAnsi" w:hAnsiTheme="minorHAnsi" w:cs="Arial"/>
          <w:bCs/>
        </w:rPr>
        <w:t xml:space="preserve"> </w:t>
      </w:r>
      <w:r w:rsidR="004B0DA2" w:rsidRPr="00BC2187">
        <w:rPr>
          <w:rFonts w:asciiTheme="minorHAnsi" w:hAnsiTheme="minorHAnsi" w:cs="Arial"/>
          <w:bCs/>
        </w:rPr>
        <w:t xml:space="preserve">the program was </w:t>
      </w:r>
      <w:r w:rsidR="004E3018" w:rsidRPr="00BC2187">
        <w:rPr>
          <w:rFonts w:asciiTheme="minorHAnsi" w:hAnsiTheme="minorHAnsi" w:cs="Arial"/>
          <w:bCs/>
        </w:rPr>
        <w:t xml:space="preserve">able to gather more individuals to attend a device demonstration event versus demonstrating for one individual at a time.   In FY16, </w:t>
      </w:r>
      <w:r w:rsidR="004B0DA2" w:rsidRPr="00BC2187">
        <w:rPr>
          <w:rFonts w:asciiTheme="minorHAnsi" w:hAnsiTheme="minorHAnsi" w:cs="Arial"/>
          <w:bCs/>
        </w:rPr>
        <w:t xml:space="preserve">NMTAP </w:t>
      </w:r>
      <w:r w:rsidR="004E3018" w:rsidRPr="00BC2187">
        <w:rPr>
          <w:rFonts w:asciiTheme="minorHAnsi" w:hAnsiTheme="minorHAnsi" w:cs="Arial"/>
          <w:bCs/>
        </w:rPr>
        <w:t>provided 87 training events</w:t>
      </w:r>
      <w:r w:rsidR="004B0DA2" w:rsidRPr="00BC2187">
        <w:rPr>
          <w:rFonts w:asciiTheme="minorHAnsi" w:hAnsiTheme="minorHAnsi" w:cs="Arial"/>
          <w:bCs/>
        </w:rPr>
        <w:t>,</w:t>
      </w:r>
      <w:r w:rsidR="004E3018" w:rsidRPr="00BC2187">
        <w:rPr>
          <w:rFonts w:asciiTheme="minorHAnsi" w:hAnsiTheme="minorHAnsi" w:cs="Arial"/>
          <w:bCs/>
        </w:rPr>
        <w:t xml:space="preserve"> </w:t>
      </w:r>
      <w:r w:rsidR="00BC2187" w:rsidRPr="00BC2187">
        <w:rPr>
          <w:rFonts w:asciiTheme="minorHAnsi" w:hAnsiTheme="minorHAnsi" w:cs="Arial"/>
          <w:bCs/>
        </w:rPr>
        <w:t>increasing Assistive</w:t>
      </w:r>
      <w:r w:rsidR="004E3018" w:rsidRPr="00BC2187">
        <w:rPr>
          <w:rFonts w:asciiTheme="minorHAnsi" w:hAnsiTheme="minorHAnsi" w:cs="Arial"/>
          <w:bCs/>
        </w:rPr>
        <w:t xml:space="preserve"> Technology (AT) knowledge considerably for 753 persons.  So far this year, 73 training events </w:t>
      </w:r>
      <w:r w:rsidR="004B0DA2" w:rsidRPr="00BC2187">
        <w:rPr>
          <w:rFonts w:asciiTheme="minorHAnsi" w:hAnsiTheme="minorHAnsi" w:cs="Arial"/>
          <w:bCs/>
        </w:rPr>
        <w:t xml:space="preserve">have been conducted, increasing </w:t>
      </w:r>
      <w:r w:rsidR="004E3018" w:rsidRPr="00BC2187">
        <w:rPr>
          <w:rFonts w:asciiTheme="minorHAnsi" w:hAnsiTheme="minorHAnsi" w:cs="Arial"/>
          <w:bCs/>
        </w:rPr>
        <w:t xml:space="preserve">knowledge for 1350 persons. </w:t>
      </w:r>
      <w:r w:rsidR="008E5907" w:rsidRPr="00BC2187">
        <w:rPr>
          <w:rFonts w:asciiTheme="minorHAnsi" w:hAnsiTheme="minorHAnsi" w:cs="Arial"/>
          <w:bCs/>
        </w:rPr>
        <w:t>Tracy</w:t>
      </w:r>
      <w:r w:rsidR="006A0AF1" w:rsidRPr="00BC2187">
        <w:rPr>
          <w:rFonts w:asciiTheme="minorHAnsi" w:hAnsiTheme="minorHAnsi" w:cs="Arial"/>
          <w:bCs/>
        </w:rPr>
        <w:t xml:space="preserve"> A</w:t>
      </w:r>
      <w:r w:rsidR="004E3018" w:rsidRPr="00BC2187">
        <w:rPr>
          <w:rFonts w:asciiTheme="minorHAnsi" w:hAnsiTheme="minorHAnsi" w:cs="Arial"/>
          <w:bCs/>
        </w:rPr>
        <w:t xml:space="preserve"> recapped a few </w:t>
      </w:r>
      <w:r w:rsidR="00BC2187" w:rsidRPr="00BC2187">
        <w:rPr>
          <w:rFonts w:asciiTheme="minorHAnsi" w:hAnsiTheme="minorHAnsi" w:cs="Arial"/>
          <w:bCs/>
        </w:rPr>
        <w:t>events NMTAP</w:t>
      </w:r>
      <w:r w:rsidR="004B0DA2" w:rsidRPr="00BC2187">
        <w:rPr>
          <w:rFonts w:asciiTheme="minorHAnsi" w:hAnsiTheme="minorHAnsi" w:cs="Arial"/>
          <w:bCs/>
        </w:rPr>
        <w:t xml:space="preserve"> has </w:t>
      </w:r>
      <w:r w:rsidR="008E5907" w:rsidRPr="00BC2187">
        <w:rPr>
          <w:rFonts w:asciiTheme="minorHAnsi" w:hAnsiTheme="minorHAnsi" w:cs="Arial"/>
          <w:bCs/>
        </w:rPr>
        <w:t>organized</w:t>
      </w:r>
      <w:r w:rsidR="004E3018" w:rsidRPr="00BC2187">
        <w:rPr>
          <w:rFonts w:asciiTheme="minorHAnsi" w:hAnsiTheme="minorHAnsi" w:cs="Arial"/>
          <w:bCs/>
        </w:rPr>
        <w:t xml:space="preserve"> in this last quarter</w:t>
      </w:r>
      <w:r w:rsidR="00DC76B3" w:rsidRPr="00BC2187">
        <w:rPr>
          <w:rFonts w:asciiTheme="minorHAnsi" w:hAnsiTheme="minorHAnsi" w:cs="Arial"/>
          <w:bCs/>
        </w:rPr>
        <w:t xml:space="preserve">.  NMTAP staff will be providing </w:t>
      </w:r>
      <w:r w:rsidR="004E3018" w:rsidRPr="00BC2187">
        <w:rPr>
          <w:rFonts w:asciiTheme="minorHAnsi" w:hAnsiTheme="minorHAnsi" w:cs="Arial"/>
          <w:bCs/>
        </w:rPr>
        <w:t xml:space="preserve">AT demonstrations for </w:t>
      </w:r>
      <w:r w:rsidR="00DC76B3" w:rsidRPr="00BC2187">
        <w:rPr>
          <w:rFonts w:asciiTheme="minorHAnsi" w:hAnsiTheme="minorHAnsi" w:cs="Arial"/>
          <w:bCs/>
        </w:rPr>
        <w:t>teachers, professionals and parents/student</w:t>
      </w:r>
      <w:r w:rsidR="001201B0" w:rsidRPr="00BC2187">
        <w:rPr>
          <w:rFonts w:asciiTheme="minorHAnsi" w:hAnsiTheme="minorHAnsi" w:cs="Arial"/>
          <w:bCs/>
        </w:rPr>
        <w:t>s</w:t>
      </w:r>
      <w:r w:rsidR="00DC76B3" w:rsidRPr="00BC2187">
        <w:rPr>
          <w:rFonts w:asciiTheme="minorHAnsi" w:hAnsiTheme="minorHAnsi" w:cs="Arial"/>
          <w:bCs/>
        </w:rPr>
        <w:t xml:space="preserve"> in the </w:t>
      </w:r>
      <w:r w:rsidR="004E3018" w:rsidRPr="00BC2187">
        <w:rPr>
          <w:rFonts w:asciiTheme="minorHAnsi" w:hAnsiTheme="minorHAnsi" w:cs="Arial"/>
          <w:bCs/>
        </w:rPr>
        <w:t xml:space="preserve">Taos </w:t>
      </w:r>
      <w:r w:rsidR="00DC76B3" w:rsidRPr="00BC2187">
        <w:rPr>
          <w:rFonts w:asciiTheme="minorHAnsi" w:hAnsiTheme="minorHAnsi" w:cs="Arial"/>
          <w:bCs/>
        </w:rPr>
        <w:t>school</w:t>
      </w:r>
      <w:r w:rsidR="001201B0" w:rsidRPr="00BC2187">
        <w:rPr>
          <w:rFonts w:asciiTheme="minorHAnsi" w:hAnsiTheme="minorHAnsi" w:cs="Arial"/>
          <w:bCs/>
        </w:rPr>
        <w:t>s</w:t>
      </w:r>
      <w:r w:rsidR="00DC76B3" w:rsidRPr="00BC2187">
        <w:rPr>
          <w:rFonts w:asciiTheme="minorHAnsi" w:hAnsiTheme="minorHAnsi" w:cs="Arial"/>
          <w:bCs/>
        </w:rPr>
        <w:t xml:space="preserve"> </w:t>
      </w:r>
      <w:r w:rsidR="004E3018" w:rsidRPr="00BC2187">
        <w:rPr>
          <w:rFonts w:asciiTheme="minorHAnsi" w:hAnsiTheme="minorHAnsi" w:cs="Arial"/>
          <w:bCs/>
        </w:rPr>
        <w:t>Exceptional</w:t>
      </w:r>
      <w:r w:rsidR="001201B0" w:rsidRPr="00BC2187">
        <w:rPr>
          <w:rFonts w:asciiTheme="minorHAnsi" w:hAnsiTheme="minorHAnsi" w:cs="Arial"/>
          <w:bCs/>
        </w:rPr>
        <w:t xml:space="preserve"> Program</w:t>
      </w:r>
      <w:r w:rsidR="00DC76B3" w:rsidRPr="00BC2187">
        <w:rPr>
          <w:rFonts w:asciiTheme="minorHAnsi" w:hAnsiTheme="minorHAnsi" w:cs="Arial"/>
          <w:bCs/>
        </w:rPr>
        <w:t xml:space="preserve"> this fall. In the same trip,</w:t>
      </w:r>
      <w:r w:rsidR="00901D08" w:rsidRPr="00BC2187">
        <w:rPr>
          <w:rFonts w:asciiTheme="minorHAnsi" w:hAnsiTheme="minorHAnsi" w:cs="Arial"/>
          <w:bCs/>
        </w:rPr>
        <w:t xml:space="preserve"> </w:t>
      </w:r>
      <w:r w:rsidR="008E5907" w:rsidRPr="00BC2187">
        <w:rPr>
          <w:rFonts w:asciiTheme="minorHAnsi" w:hAnsiTheme="minorHAnsi" w:cs="Arial"/>
          <w:bCs/>
        </w:rPr>
        <w:t xml:space="preserve">NMTAP </w:t>
      </w:r>
      <w:r w:rsidR="00DC76B3" w:rsidRPr="00BC2187">
        <w:rPr>
          <w:rFonts w:asciiTheme="minorHAnsi" w:hAnsiTheme="minorHAnsi" w:cs="Arial"/>
          <w:bCs/>
        </w:rPr>
        <w:t>will provide a demo</w:t>
      </w:r>
      <w:r w:rsidR="001201B0" w:rsidRPr="00BC2187">
        <w:rPr>
          <w:rFonts w:asciiTheme="minorHAnsi" w:hAnsiTheme="minorHAnsi" w:cs="Arial"/>
          <w:bCs/>
        </w:rPr>
        <w:t>nstration of AT for consumers with</w:t>
      </w:r>
      <w:r w:rsidR="00DC76B3" w:rsidRPr="00BC2187">
        <w:rPr>
          <w:rFonts w:asciiTheme="minorHAnsi" w:hAnsiTheme="minorHAnsi" w:cs="Arial"/>
          <w:bCs/>
        </w:rPr>
        <w:t xml:space="preserve"> Intellectual Disabilities, their providers, families and therapists.  Both of these events will be an opportunity for </w:t>
      </w:r>
      <w:r w:rsidR="006A0AF1" w:rsidRPr="00BC2187">
        <w:rPr>
          <w:rFonts w:asciiTheme="minorHAnsi" w:hAnsiTheme="minorHAnsi" w:cs="Arial"/>
          <w:bCs/>
        </w:rPr>
        <w:t xml:space="preserve">both, </w:t>
      </w:r>
      <w:r w:rsidR="00DC76B3" w:rsidRPr="00BC2187">
        <w:rPr>
          <w:rFonts w:asciiTheme="minorHAnsi" w:hAnsiTheme="minorHAnsi" w:cs="Arial"/>
          <w:bCs/>
        </w:rPr>
        <w:t>persons with disabilities and professionals.</w:t>
      </w:r>
    </w:p>
    <w:p w:rsidR="00DC76B3" w:rsidRPr="00BC2187" w:rsidRDefault="00DC76B3" w:rsidP="00671618">
      <w:pPr>
        <w:rPr>
          <w:rFonts w:asciiTheme="minorHAnsi" w:hAnsiTheme="minorHAnsi" w:cs="Arial"/>
        </w:rPr>
      </w:pPr>
      <w:r w:rsidRPr="00BC2187">
        <w:rPr>
          <w:rFonts w:asciiTheme="minorHAnsi" w:hAnsiTheme="minorHAnsi" w:cs="Arial"/>
        </w:rPr>
        <w:lastRenderedPageBreak/>
        <w:t xml:space="preserve">A comparison </w:t>
      </w:r>
      <w:r w:rsidR="001201B0" w:rsidRPr="00BC2187">
        <w:rPr>
          <w:rFonts w:asciiTheme="minorHAnsi" w:hAnsiTheme="minorHAnsi" w:cs="Arial"/>
        </w:rPr>
        <w:t>of the budget and attendance was</w:t>
      </w:r>
      <w:r w:rsidRPr="00BC2187">
        <w:rPr>
          <w:rFonts w:asciiTheme="minorHAnsi" w:hAnsiTheme="minorHAnsi" w:cs="Arial"/>
        </w:rPr>
        <w:t xml:space="preserve"> provided between </w:t>
      </w:r>
      <w:r w:rsidR="006A0AF1" w:rsidRPr="00BC2187">
        <w:rPr>
          <w:rFonts w:asciiTheme="minorHAnsi" w:hAnsiTheme="minorHAnsi" w:cs="Arial"/>
        </w:rPr>
        <w:t xml:space="preserve">the </w:t>
      </w:r>
      <w:r w:rsidRPr="00BC2187">
        <w:rPr>
          <w:rFonts w:asciiTheme="minorHAnsi" w:hAnsiTheme="minorHAnsi" w:cs="Arial"/>
        </w:rPr>
        <w:t>Assistive Technology Conference in 2016 (ATC16) and the one held in March 20</w:t>
      </w:r>
      <w:r w:rsidR="001201B0" w:rsidRPr="00BC2187">
        <w:rPr>
          <w:rFonts w:asciiTheme="minorHAnsi" w:hAnsiTheme="minorHAnsi" w:cs="Arial"/>
        </w:rPr>
        <w:t>17 (ATC17).  Note that there were</w:t>
      </w:r>
      <w:r w:rsidRPr="00BC2187">
        <w:rPr>
          <w:rFonts w:asciiTheme="minorHAnsi" w:hAnsiTheme="minorHAnsi" w:cs="Arial"/>
        </w:rPr>
        <w:t xml:space="preserve"> no funds available from ATC17 for the Community Fund. </w:t>
      </w:r>
    </w:p>
    <w:p w:rsidR="00795F10" w:rsidRPr="00BC2187" w:rsidRDefault="00DC76B3" w:rsidP="00671618">
      <w:pPr>
        <w:rPr>
          <w:rFonts w:asciiTheme="minorHAnsi" w:hAnsiTheme="minorHAnsi" w:cs="Arial"/>
        </w:rPr>
      </w:pPr>
      <w:r w:rsidRPr="00BC2187">
        <w:rPr>
          <w:rFonts w:asciiTheme="minorHAnsi" w:hAnsiTheme="minorHAnsi" w:cs="Arial"/>
        </w:rPr>
        <w:t>Due to the accessibility at the Sheraton Uptown, ATC18 will be held there on May 7 &amp; 8, 2018.  Note that a full day workshop hosted by the Advisory Committee on Hearing Loss Awareness may be held on May 9, 2018 so that anyone interested may easily attend both events. The educational sessions planned will include</w:t>
      </w:r>
      <w:r w:rsidR="008B4FC2" w:rsidRPr="00BC2187">
        <w:rPr>
          <w:rFonts w:asciiTheme="minorHAnsi" w:hAnsiTheme="minorHAnsi" w:cs="Arial"/>
        </w:rPr>
        <w:t xml:space="preserve"> AT related to</w:t>
      </w:r>
      <w:r w:rsidRPr="00BC2187">
        <w:rPr>
          <w:rFonts w:asciiTheme="minorHAnsi" w:hAnsiTheme="minorHAnsi" w:cs="Arial"/>
        </w:rPr>
        <w:t xml:space="preserve"> wheelchair mobility</w:t>
      </w:r>
      <w:r w:rsidR="001230D8" w:rsidRPr="00BC2187">
        <w:rPr>
          <w:rFonts w:asciiTheme="minorHAnsi" w:hAnsiTheme="minorHAnsi" w:cs="Arial"/>
        </w:rPr>
        <w:t>, speech generating devices, environmental control options, emergency planning, AT funding, blind and near blindness and AT for higher executive functioning.  Our lunch presenters will include Know Your Rights and Independent Living panel</w:t>
      </w:r>
      <w:r w:rsidR="001201B0" w:rsidRPr="00BC2187">
        <w:rPr>
          <w:rFonts w:asciiTheme="minorHAnsi" w:hAnsiTheme="minorHAnsi" w:cs="Arial"/>
        </w:rPr>
        <w:t xml:space="preserve"> of speakers</w:t>
      </w:r>
      <w:r w:rsidR="001230D8" w:rsidRPr="00BC2187">
        <w:rPr>
          <w:rFonts w:asciiTheme="minorHAnsi" w:hAnsiTheme="minorHAnsi" w:cs="Arial"/>
        </w:rPr>
        <w:t>.  Any Council members are welcome to provide referrals as presenters.  Note that these sessions are primarily decided from previous conference requests.</w:t>
      </w:r>
    </w:p>
    <w:p w:rsidR="00B7574A" w:rsidRPr="00BC2187" w:rsidRDefault="001230D8" w:rsidP="00671618">
      <w:pPr>
        <w:rPr>
          <w:rFonts w:asciiTheme="minorHAnsi" w:hAnsiTheme="minorHAnsi" w:cs="Arial"/>
        </w:rPr>
      </w:pPr>
      <w:r w:rsidRPr="00BC2187">
        <w:rPr>
          <w:rFonts w:asciiTheme="minorHAnsi" w:hAnsiTheme="minorHAnsi" w:cs="Arial"/>
        </w:rPr>
        <w:t xml:space="preserve">Tracy A noted that NMTAP provides an annual report to both NM state and the federal government.  The NM statistics are slightly different and information has been submitted to GCD.  The federal reporting will have some changes and data will be due from program partners by mid-November.  </w:t>
      </w:r>
      <w:r w:rsidR="00410357" w:rsidRPr="00BC2187">
        <w:rPr>
          <w:rFonts w:asciiTheme="minorHAnsi" w:hAnsiTheme="minorHAnsi" w:cs="Arial"/>
        </w:rPr>
        <w:t>She will be in touch with partners regarding data and any changes.</w:t>
      </w:r>
      <w:r w:rsidR="00B7574A" w:rsidRPr="00BC2187">
        <w:rPr>
          <w:rFonts w:asciiTheme="minorHAnsi" w:hAnsiTheme="minorHAnsi" w:cs="Arial"/>
        </w:rPr>
        <w:t xml:space="preserve"> </w:t>
      </w:r>
    </w:p>
    <w:p w:rsidR="00410357" w:rsidRPr="00BC2187" w:rsidRDefault="00B7574A" w:rsidP="00671618">
      <w:pPr>
        <w:rPr>
          <w:rFonts w:asciiTheme="minorHAnsi" w:hAnsiTheme="minorHAnsi" w:cs="Arial"/>
        </w:rPr>
      </w:pPr>
      <w:r w:rsidRPr="00BC2187">
        <w:rPr>
          <w:rFonts w:asciiTheme="minorHAnsi" w:hAnsiTheme="minorHAnsi" w:cs="Arial"/>
        </w:rPr>
        <w:t xml:space="preserve"> </w:t>
      </w:r>
      <w:r w:rsidR="001201B0" w:rsidRPr="00BC2187">
        <w:rPr>
          <w:rFonts w:asciiTheme="minorHAnsi" w:hAnsiTheme="minorHAnsi" w:cs="Arial"/>
        </w:rPr>
        <w:t xml:space="preserve">Tracy A asked </w:t>
      </w:r>
      <w:r w:rsidRPr="00BC2187">
        <w:rPr>
          <w:rFonts w:asciiTheme="minorHAnsi" w:hAnsiTheme="minorHAnsi" w:cs="Arial"/>
        </w:rPr>
        <w:t>Advisory Council members to provide feedback on AT needs in NM for persons with disabilities and outreach of services available to New Mexicans with disabilities, as indicated in the statute. She welcomed feedback and thanked the members for pro</w:t>
      </w:r>
      <w:r w:rsidR="001201B0" w:rsidRPr="00BC2187">
        <w:rPr>
          <w:rFonts w:asciiTheme="minorHAnsi" w:hAnsiTheme="minorHAnsi" w:cs="Arial"/>
        </w:rPr>
        <w:t>viding outreach.  As</w:t>
      </w:r>
      <w:r w:rsidRPr="00BC2187">
        <w:rPr>
          <w:rFonts w:asciiTheme="minorHAnsi" w:hAnsiTheme="minorHAnsi" w:cs="Arial"/>
        </w:rPr>
        <w:t xml:space="preserve"> requested, Sam C talked about a recent presentation about NMTAP services that he provided to La Clinica de Familia in Sunland Park, NM.</w:t>
      </w:r>
    </w:p>
    <w:p w:rsidR="00410357" w:rsidRPr="00BC2187" w:rsidRDefault="00410357" w:rsidP="00671618">
      <w:pPr>
        <w:rPr>
          <w:rFonts w:asciiTheme="minorHAnsi" w:hAnsiTheme="minorHAnsi" w:cs="Arial"/>
        </w:rPr>
      </w:pPr>
      <w:r w:rsidRPr="00BC2187">
        <w:rPr>
          <w:rFonts w:asciiTheme="minorHAnsi" w:hAnsiTheme="minorHAnsi" w:cs="Arial"/>
        </w:rPr>
        <w:t>Erin G, new AT Specialist for NMTAP, was introduced and talked a little about her experience and her first two weeks on the job.</w:t>
      </w:r>
    </w:p>
    <w:p w:rsidR="002510D6" w:rsidRPr="00BC2187" w:rsidRDefault="00B37F4D">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Anthony A</w:t>
      </w:r>
      <w:r w:rsidR="0013174C" w:rsidRPr="00BC2187">
        <w:rPr>
          <w:rFonts w:asciiTheme="minorHAnsi" w:hAnsiTheme="minorHAnsi" w:cs="Calibri"/>
        </w:rPr>
        <w:t xml:space="preserve">, GCD </w:t>
      </w:r>
      <w:r w:rsidRPr="00BC2187">
        <w:rPr>
          <w:rFonts w:asciiTheme="minorHAnsi" w:hAnsiTheme="minorHAnsi" w:cs="Calibri"/>
        </w:rPr>
        <w:t xml:space="preserve">Deputy Director, reported that </w:t>
      </w:r>
      <w:r w:rsidR="00410357" w:rsidRPr="00BC2187">
        <w:rPr>
          <w:rFonts w:asciiTheme="minorHAnsi" w:hAnsiTheme="minorHAnsi" w:cs="Calibri"/>
        </w:rPr>
        <w:t>all federal financial reports have been filed appropriately and we are now spending the FY17 funding for the statewide program and that a $</w:t>
      </w:r>
      <w:r w:rsidR="00B7574A" w:rsidRPr="00BC2187">
        <w:rPr>
          <w:rFonts w:asciiTheme="minorHAnsi" w:hAnsiTheme="minorHAnsi" w:cs="Calibri"/>
        </w:rPr>
        <w:t xml:space="preserve">994 reduction for next year, as well as reduced </w:t>
      </w:r>
      <w:r w:rsidR="00410357" w:rsidRPr="00BC2187">
        <w:rPr>
          <w:rFonts w:asciiTheme="minorHAnsi" w:hAnsiTheme="minorHAnsi" w:cs="Calibri"/>
        </w:rPr>
        <w:t xml:space="preserve">state funds from </w:t>
      </w:r>
      <w:r w:rsidR="009D1031" w:rsidRPr="00BC2187">
        <w:rPr>
          <w:rFonts w:asciiTheme="minorHAnsi" w:hAnsiTheme="minorHAnsi" w:cs="Calibri"/>
        </w:rPr>
        <w:t xml:space="preserve">GCD </w:t>
      </w:r>
      <w:r w:rsidR="00410357" w:rsidRPr="00BC2187">
        <w:rPr>
          <w:rFonts w:asciiTheme="minorHAnsi" w:hAnsiTheme="minorHAnsi" w:cs="Calibri"/>
        </w:rPr>
        <w:t>support of the program</w:t>
      </w:r>
      <w:r w:rsidR="00B7574A" w:rsidRPr="00BC2187">
        <w:rPr>
          <w:rFonts w:asciiTheme="minorHAnsi" w:hAnsiTheme="minorHAnsi" w:cs="Calibri"/>
        </w:rPr>
        <w:t>,</w:t>
      </w:r>
      <w:r w:rsidR="00410357" w:rsidRPr="00BC2187">
        <w:rPr>
          <w:rFonts w:asciiTheme="minorHAnsi" w:hAnsiTheme="minorHAnsi" w:cs="Calibri"/>
        </w:rPr>
        <w:t xml:space="preserve"> should have a small impact. </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FINANCIAL LO</w:t>
      </w:r>
      <w:r w:rsidR="008F1651" w:rsidRPr="00BC2187">
        <w:rPr>
          <w:rFonts w:asciiTheme="minorHAnsi" w:hAnsiTheme="minorHAnsi" w:cs="Calibri"/>
          <w:b/>
          <w:u w:val="single"/>
        </w:rPr>
        <w:t>ANS (NMSEEDs loans, Access Loan</w:t>
      </w:r>
      <w:r w:rsidRPr="00BC2187">
        <w:rPr>
          <w:rFonts w:asciiTheme="minorHAnsi" w:hAnsiTheme="minorHAnsi" w:cs="Calibri"/>
          <w:b/>
          <w:u w:val="single"/>
        </w:rPr>
        <w:t xml:space="preserve"> NM &amp; Community Fund) UPDATE:</w:t>
      </w:r>
    </w:p>
    <w:p w:rsidR="00803B6A" w:rsidRPr="00BC2187" w:rsidRDefault="0077487F" w:rsidP="001C0FCE">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Tim C</w:t>
      </w:r>
      <w:r w:rsidR="00405518" w:rsidRPr="00BC2187">
        <w:rPr>
          <w:rFonts w:asciiTheme="minorHAnsi" w:hAnsiTheme="minorHAnsi" w:cs="Calibri"/>
        </w:rPr>
        <w:t xml:space="preserve"> reported</w:t>
      </w:r>
      <w:r w:rsidR="009B316A" w:rsidRPr="00BC2187">
        <w:rPr>
          <w:rFonts w:asciiTheme="minorHAnsi" w:hAnsiTheme="minorHAnsi" w:cs="Calibri"/>
        </w:rPr>
        <w:t xml:space="preserve"> </w:t>
      </w:r>
      <w:r w:rsidR="001C0FCE" w:rsidRPr="00BC2187">
        <w:rPr>
          <w:rFonts w:asciiTheme="minorHAnsi" w:hAnsiTheme="minorHAnsi" w:cs="Calibri"/>
        </w:rPr>
        <w:t xml:space="preserve">on both the statewide financial loan programs available through the NMTAP partner SJCI.  He stated </w:t>
      </w:r>
      <w:r w:rsidR="00405518" w:rsidRPr="00BC2187">
        <w:rPr>
          <w:rFonts w:asciiTheme="minorHAnsi" w:hAnsiTheme="minorHAnsi" w:cs="Calibri"/>
        </w:rPr>
        <w:t>that</w:t>
      </w:r>
      <w:r w:rsidR="001B4D12" w:rsidRPr="00BC2187">
        <w:rPr>
          <w:rFonts w:asciiTheme="minorHAnsi" w:hAnsiTheme="minorHAnsi" w:cs="Calibri"/>
        </w:rPr>
        <w:t xml:space="preserve"> </w:t>
      </w:r>
      <w:r w:rsidR="006C35F3" w:rsidRPr="00BC2187">
        <w:rPr>
          <w:rFonts w:asciiTheme="minorHAnsi" w:hAnsiTheme="minorHAnsi" w:cs="Calibri"/>
        </w:rPr>
        <w:t xml:space="preserve">both </w:t>
      </w:r>
      <w:r w:rsidR="001B4D12" w:rsidRPr="00BC2187">
        <w:rPr>
          <w:rFonts w:asciiTheme="minorHAnsi" w:hAnsiTheme="minorHAnsi" w:cs="Calibri"/>
        </w:rPr>
        <w:t>Access L</w:t>
      </w:r>
      <w:r w:rsidR="008F1651" w:rsidRPr="00BC2187">
        <w:rPr>
          <w:rFonts w:asciiTheme="minorHAnsi" w:hAnsiTheme="minorHAnsi" w:cs="Calibri"/>
        </w:rPr>
        <w:t>oan</w:t>
      </w:r>
      <w:r w:rsidR="00405518" w:rsidRPr="00BC2187">
        <w:rPr>
          <w:rFonts w:asciiTheme="minorHAnsi" w:hAnsiTheme="minorHAnsi" w:cs="Calibri"/>
        </w:rPr>
        <w:t xml:space="preserve"> NM, </w:t>
      </w:r>
      <w:r w:rsidR="001C0FCE" w:rsidRPr="00BC2187">
        <w:rPr>
          <w:rFonts w:asciiTheme="minorHAnsi" w:hAnsiTheme="minorHAnsi" w:cs="Calibri"/>
        </w:rPr>
        <w:t xml:space="preserve">available </w:t>
      </w:r>
      <w:r w:rsidR="006C35F3" w:rsidRPr="00BC2187">
        <w:rPr>
          <w:rFonts w:asciiTheme="minorHAnsi" w:hAnsiTheme="minorHAnsi" w:cs="Calibri"/>
        </w:rPr>
        <w:t>for anyone with a disability to obtain needed AT,</w:t>
      </w:r>
      <w:r w:rsidR="00BF16AA" w:rsidRPr="00BC2187">
        <w:rPr>
          <w:rFonts w:asciiTheme="minorHAnsi" w:hAnsiTheme="minorHAnsi" w:cs="Calibri"/>
        </w:rPr>
        <w:t xml:space="preserve"> </w:t>
      </w:r>
      <w:r w:rsidR="006C35F3" w:rsidRPr="00BC2187">
        <w:rPr>
          <w:rFonts w:asciiTheme="minorHAnsi" w:hAnsiTheme="minorHAnsi" w:cs="Calibri"/>
        </w:rPr>
        <w:t>a</w:t>
      </w:r>
      <w:r w:rsidR="001C0FCE" w:rsidRPr="00BC2187">
        <w:rPr>
          <w:rFonts w:asciiTheme="minorHAnsi" w:hAnsiTheme="minorHAnsi" w:cs="Calibri"/>
        </w:rPr>
        <w:t xml:space="preserve">nd </w:t>
      </w:r>
      <w:r w:rsidR="006C35F3" w:rsidRPr="00BC2187">
        <w:rPr>
          <w:rFonts w:asciiTheme="minorHAnsi" w:hAnsiTheme="minorHAnsi" w:cs="Calibri"/>
        </w:rPr>
        <w:t xml:space="preserve">SEED loans, </w:t>
      </w:r>
      <w:r w:rsidR="001C0FCE" w:rsidRPr="00BC2187">
        <w:rPr>
          <w:rFonts w:asciiTheme="minorHAnsi" w:hAnsiTheme="minorHAnsi" w:cs="Calibri"/>
        </w:rPr>
        <w:t xml:space="preserve">available to purchase equipment for entrepreneurs with disabilities, are financially secure.   </w:t>
      </w:r>
      <w:r w:rsidR="00B7574A" w:rsidRPr="00BC2187">
        <w:rPr>
          <w:rFonts w:asciiTheme="minorHAnsi" w:hAnsiTheme="minorHAnsi" w:cs="Calibri"/>
        </w:rPr>
        <w:t>He noted that three (3) new loans were provided through the Access Loan program, one for</w:t>
      </w:r>
      <w:r w:rsidR="00A871CD" w:rsidRPr="00BC2187">
        <w:rPr>
          <w:rFonts w:asciiTheme="minorHAnsi" w:hAnsiTheme="minorHAnsi" w:cs="Calibri"/>
        </w:rPr>
        <w:t xml:space="preserve"> a home modification and two for van access.  Since the beginning in 2005, they have provided 99 loans through the Access Loan program.</w:t>
      </w:r>
      <w:r w:rsidR="00B7574A" w:rsidRPr="00BC2187">
        <w:rPr>
          <w:rFonts w:asciiTheme="minorHAnsi" w:hAnsiTheme="minorHAnsi" w:cs="Calibri"/>
        </w:rPr>
        <w:t xml:space="preserve"> </w:t>
      </w:r>
      <w:r w:rsidR="001C0FCE" w:rsidRPr="00BC2187">
        <w:rPr>
          <w:rFonts w:asciiTheme="minorHAnsi" w:hAnsiTheme="minorHAnsi" w:cs="Calibri"/>
        </w:rPr>
        <w:t>No new loans were approved i</w:t>
      </w:r>
      <w:r w:rsidR="00A871CD" w:rsidRPr="00BC2187">
        <w:rPr>
          <w:rFonts w:asciiTheme="minorHAnsi" w:hAnsiTheme="minorHAnsi" w:cs="Calibri"/>
        </w:rPr>
        <w:t>n the</w:t>
      </w:r>
      <w:r w:rsidR="001C0FCE" w:rsidRPr="00BC2187">
        <w:rPr>
          <w:rFonts w:asciiTheme="minorHAnsi" w:hAnsiTheme="minorHAnsi" w:cs="Calibri"/>
        </w:rPr>
        <w:t xml:space="preserve"> SEED loans</w:t>
      </w:r>
      <w:r w:rsidR="00A871CD" w:rsidRPr="00BC2187">
        <w:rPr>
          <w:rFonts w:asciiTheme="minorHAnsi" w:hAnsiTheme="minorHAnsi" w:cs="Calibri"/>
        </w:rPr>
        <w:t xml:space="preserve"> program since February of 2016.  This is due to their bank partner changing. Curtis C asked how many loans were</w:t>
      </w:r>
      <w:r w:rsidR="001201B0" w:rsidRPr="00BC2187">
        <w:rPr>
          <w:rFonts w:asciiTheme="minorHAnsi" w:hAnsiTheme="minorHAnsi" w:cs="Calibri"/>
        </w:rPr>
        <w:t xml:space="preserve"> approved</w:t>
      </w:r>
      <w:r w:rsidR="00A871CD" w:rsidRPr="00BC2187">
        <w:rPr>
          <w:rFonts w:asciiTheme="minorHAnsi" w:hAnsiTheme="minorHAnsi" w:cs="Calibri"/>
        </w:rPr>
        <w:t xml:space="preserve"> to provide AT for blind access and Tim responded that he can only recall two (2).  It was suggested that</w:t>
      </w:r>
      <w:r w:rsidR="001C0FCE" w:rsidRPr="00BC2187">
        <w:rPr>
          <w:rFonts w:asciiTheme="minorHAnsi" w:hAnsiTheme="minorHAnsi" w:cs="Calibri"/>
        </w:rPr>
        <w:t xml:space="preserve"> Access Loans</w:t>
      </w:r>
      <w:r w:rsidR="00A871CD" w:rsidRPr="00BC2187">
        <w:rPr>
          <w:rFonts w:asciiTheme="minorHAnsi" w:hAnsiTheme="minorHAnsi" w:cs="Calibri"/>
        </w:rPr>
        <w:t xml:space="preserve"> be advertised at the Na</w:t>
      </w:r>
      <w:r w:rsidR="001201B0" w:rsidRPr="00BC2187">
        <w:rPr>
          <w:rFonts w:asciiTheme="minorHAnsi" w:hAnsiTheme="minorHAnsi" w:cs="Calibri"/>
        </w:rPr>
        <w:t>tional Federation of the Blind C</w:t>
      </w:r>
      <w:r w:rsidR="00A871CD" w:rsidRPr="00BC2187">
        <w:rPr>
          <w:rFonts w:asciiTheme="minorHAnsi" w:hAnsiTheme="minorHAnsi" w:cs="Calibri"/>
        </w:rPr>
        <w:t>onference next year</w:t>
      </w:r>
      <w:r w:rsidR="001C0FCE" w:rsidRPr="00BC2187">
        <w:rPr>
          <w:rFonts w:asciiTheme="minorHAnsi" w:hAnsiTheme="minorHAnsi" w:cs="Calibri"/>
        </w:rPr>
        <w:t xml:space="preserve">.  </w:t>
      </w:r>
      <w:r w:rsidR="00803B6A" w:rsidRPr="00BC2187">
        <w:rPr>
          <w:rFonts w:asciiTheme="minorHAnsi" w:hAnsiTheme="minorHAnsi" w:cs="Calibri"/>
        </w:rPr>
        <w:t>Tim C reported</w:t>
      </w:r>
      <w:r w:rsidR="001C0FCE" w:rsidRPr="00BC2187">
        <w:rPr>
          <w:rFonts w:asciiTheme="minorHAnsi" w:hAnsiTheme="minorHAnsi" w:cs="Calibri"/>
        </w:rPr>
        <w:t xml:space="preserve"> the small balance for </w:t>
      </w:r>
      <w:r w:rsidR="00803B6A" w:rsidRPr="00BC2187">
        <w:rPr>
          <w:rFonts w:asciiTheme="minorHAnsi" w:hAnsiTheme="minorHAnsi" w:cs="Calibri"/>
        </w:rPr>
        <w:t xml:space="preserve">the NMTAP Community Fund program </w:t>
      </w:r>
      <w:r w:rsidR="001C0FCE" w:rsidRPr="00BC2187">
        <w:rPr>
          <w:rFonts w:asciiTheme="minorHAnsi" w:hAnsiTheme="minorHAnsi" w:cs="Calibri"/>
        </w:rPr>
        <w:t xml:space="preserve">and that there was </w:t>
      </w:r>
      <w:r w:rsidR="00A871CD" w:rsidRPr="00BC2187">
        <w:rPr>
          <w:rFonts w:asciiTheme="minorHAnsi" w:hAnsiTheme="minorHAnsi" w:cs="Calibri"/>
        </w:rPr>
        <w:t>no assistance provided i</w:t>
      </w:r>
      <w:r w:rsidR="001C0FCE" w:rsidRPr="00BC2187">
        <w:rPr>
          <w:rFonts w:asciiTheme="minorHAnsi" w:hAnsiTheme="minorHAnsi" w:cs="Calibri"/>
        </w:rPr>
        <w:t>n this last quarter.</w:t>
      </w:r>
    </w:p>
    <w:p w:rsidR="001C0FCE" w:rsidRPr="00BC2187" w:rsidRDefault="001C0FCE" w:rsidP="001C0FCE">
      <w:pPr>
        <w:widowControl w:val="0"/>
        <w:autoSpaceDE w:val="0"/>
        <w:autoSpaceDN w:val="0"/>
        <w:adjustRightInd w:val="0"/>
        <w:spacing w:after="0" w:line="240" w:lineRule="auto"/>
        <w:rPr>
          <w:rFonts w:asciiTheme="minorHAnsi" w:hAnsiTheme="minorHAnsi" w:cs="Calibri"/>
        </w:rPr>
      </w:pPr>
    </w:p>
    <w:p w:rsidR="00982396" w:rsidRPr="00BC2187" w:rsidRDefault="001C0FCE"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BACK IN USE</w:t>
      </w:r>
      <w:r w:rsidR="00982396" w:rsidRPr="00BC2187">
        <w:rPr>
          <w:rFonts w:asciiTheme="minorHAnsi" w:hAnsiTheme="minorHAnsi" w:cs="Calibri"/>
          <w:b/>
          <w:u w:val="single"/>
        </w:rPr>
        <w:t xml:space="preserve"> UPDATE:</w:t>
      </w:r>
      <w:r w:rsidR="00982396" w:rsidRPr="00BC2187">
        <w:rPr>
          <w:rFonts w:asciiTheme="minorHAnsi" w:hAnsiTheme="minorHAnsi" w:cs="Calibri"/>
        </w:rPr>
        <w:t xml:space="preserve"> </w:t>
      </w:r>
    </w:p>
    <w:p w:rsidR="006B1BAD" w:rsidRPr="00BC2187" w:rsidRDefault="001C0FCE" w:rsidP="00982396">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 xml:space="preserve">Jim B </w:t>
      </w:r>
      <w:r w:rsidR="00A871CD" w:rsidRPr="00BC2187">
        <w:rPr>
          <w:rFonts w:asciiTheme="minorHAnsi" w:hAnsiTheme="minorHAnsi" w:cs="Calibri"/>
        </w:rPr>
        <w:t xml:space="preserve">reported that they did lose the </w:t>
      </w:r>
      <w:r w:rsidR="00AA7DA8" w:rsidRPr="00BC2187">
        <w:rPr>
          <w:rFonts w:asciiTheme="minorHAnsi" w:hAnsiTheme="minorHAnsi" w:cs="Calibri"/>
        </w:rPr>
        <w:t xml:space="preserve">donated </w:t>
      </w:r>
      <w:r w:rsidR="00A871CD" w:rsidRPr="00BC2187">
        <w:rPr>
          <w:rFonts w:asciiTheme="minorHAnsi" w:hAnsiTheme="minorHAnsi" w:cs="Calibri"/>
        </w:rPr>
        <w:t>s</w:t>
      </w:r>
      <w:r w:rsidRPr="00BC2187">
        <w:rPr>
          <w:rFonts w:asciiTheme="minorHAnsi" w:hAnsiTheme="minorHAnsi" w:cs="Calibri"/>
        </w:rPr>
        <w:t xml:space="preserve">pace for the </w:t>
      </w:r>
      <w:r w:rsidR="00322020" w:rsidRPr="00BC2187">
        <w:rPr>
          <w:rFonts w:asciiTheme="minorHAnsi" w:hAnsiTheme="minorHAnsi" w:cs="Calibri"/>
        </w:rPr>
        <w:t>durable medical equipment (</w:t>
      </w:r>
      <w:r w:rsidRPr="00BC2187">
        <w:rPr>
          <w:rFonts w:asciiTheme="minorHAnsi" w:hAnsiTheme="minorHAnsi" w:cs="Calibri"/>
        </w:rPr>
        <w:t>DME</w:t>
      </w:r>
      <w:r w:rsidR="00322020" w:rsidRPr="00BC2187">
        <w:rPr>
          <w:rFonts w:asciiTheme="minorHAnsi" w:hAnsiTheme="minorHAnsi" w:cs="Calibri"/>
        </w:rPr>
        <w:t>)</w:t>
      </w:r>
      <w:r w:rsidR="00AA7DA8" w:rsidRPr="00BC2187">
        <w:rPr>
          <w:rFonts w:asciiTheme="minorHAnsi" w:hAnsiTheme="minorHAnsi" w:cs="Calibri"/>
        </w:rPr>
        <w:t xml:space="preserve"> component,</w:t>
      </w:r>
      <w:r w:rsidRPr="00BC2187">
        <w:rPr>
          <w:rFonts w:asciiTheme="minorHAnsi" w:hAnsiTheme="minorHAnsi" w:cs="Calibri"/>
        </w:rPr>
        <w:t xml:space="preserve"> </w:t>
      </w:r>
      <w:r w:rsidR="00A871CD" w:rsidRPr="00BC2187">
        <w:rPr>
          <w:rFonts w:asciiTheme="minorHAnsi" w:hAnsiTheme="minorHAnsi" w:cs="Calibri"/>
        </w:rPr>
        <w:t>requiring them to rent storage and clean equipment at a vacant Adelante home</w:t>
      </w:r>
      <w:r w:rsidRPr="00BC2187">
        <w:rPr>
          <w:rFonts w:asciiTheme="minorHAnsi" w:hAnsiTheme="minorHAnsi" w:cs="Calibri"/>
        </w:rPr>
        <w:t>.</w:t>
      </w:r>
      <w:r w:rsidR="00A871CD" w:rsidRPr="00BC2187">
        <w:rPr>
          <w:rFonts w:asciiTheme="minorHAnsi" w:hAnsiTheme="minorHAnsi" w:cs="Calibri"/>
        </w:rPr>
        <w:t xml:space="preserve">  Since July of 2016, they have provided 851 </w:t>
      </w:r>
      <w:r w:rsidR="00322020" w:rsidRPr="00BC2187">
        <w:rPr>
          <w:rFonts w:asciiTheme="minorHAnsi" w:hAnsiTheme="minorHAnsi" w:cs="Calibri"/>
        </w:rPr>
        <w:t xml:space="preserve">pieces of equipment, </w:t>
      </w:r>
      <w:r w:rsidR="00AA7DA8" w:rsidRPr="00BC2187">
        <w:rPr>
          <w:rFonts w:asciiTheme="minorHAnsi" w:hAnsiTheme="minorHAnsi" w:cs="Calibri"/>
        </w:rPr>
        <w:t xml:space="preserve">including </w:t>
      </w:r>
      <w:r w:rsidR="00322020" w:rsidRPr="00BC2187">
        <w:rPr>
          <w:rFonts w:asciiTheme="minorHAnsi" w:hAnsiTheme="minorHAnsi" w:cs="Calibri"/>
        </w:rPr>
        <w:t xml:space="preserve">300 computers, to 564 unduplicated persons with disabilities.  </w:t>
      </w:r>
      <w:r w:rsidR="00AA7DA8" w:rsidRPr="00BC2187">
        <w:rPr>
          <w:rFonts w:asciiTheme="minorHAnsi" w:hAnsiTheme="minorHAnsi" w:cs="Calibri"/>
        </w:rPr>
        <w:t xml:space="preserve">  Jim B notes that they do have a waiting list for DME.  R</w:t>
      </w:r>
      <w:r w:rsidR="00322020" w:rsidRPr="00BC2187">
        <w:rPr>
          <w:rFonts w:asciiTheme="minorHAnsi" w:hAnsiTheme="minorHAnsi" w:cs="Calibri"/>
        </w:rPr>
        <w:t>egarding the computer component, they have had few donated from Intel since Janua</w:t>
      </w:r>
      <w:r w:rsidR="00AA7DA8" w:rsidRPr="00BC2187">
        <w:rPr>
          <w:rFonts w:asciiTheme="minorHAnsi" w:hAnsiTheme="minorHAnsi" w:cs="Calibri"/>
        </w:rPr>
        <w:t>ry with Intel changes in NM and are looking at other major donors of good computers.  They do</w:t>
      </w:r>
      <w:r w:rsidR="00322020" w:rsidRPr="00BC2187">
        <w:rPr>
          <w:rFonts w:asciiTheme="minorHAnsi" w:hAnsiTheme="minorHAnsi" w:cs="Calibri"/>
        </w:rPr>
        <w:t xml:space="preserve"> continue to get $5000 </w:t>
      </w:r>
      <w:r w:rsidR="001201B0" w:rsidRPr="00BC2187">
        <w:rPr>
          <w:rFonts w:asciiTheme="minorHAnsi" w:hAnsiTheme="minorHAnsi" w:cs="Calibri"/>
        </w:rPr>
        <w:t xml:space="preserve">from Intel </w:t>
      </w:r>
      <w:r w:rsidR="00322020" w:rsidRPr="00BC2187">
        <w:rPr>
          <w:rFonts w:asciiTheme="minorHAnsi" w:hAnsiTheme="minorHAnsi" w:cs="Calibri"/>
        </w:rPr>
        <w:t>for upgrading computers each year.  He notes that BIU does ask for donation</w:t>
      </w:r>
      <w:r w:rsidR="00AA7DA8" w:rsidRPr="00BC2187">
        <w:rPr>
          <w:rFonts w:asciiTheme="minorHAnsi" w:hAnsiTheme="minorHAnsi" w:cs="Calibri"/>
        </w:rPr>
        <w:t xml:space="preserve">s from consumers, but </w:t>
      </w:r>
      <w:r w:rsidR="00322020" w:rsidRPr="00BC2187">
        <w:rPr>
          <w:rFonts w:asciiTheme="minorHAnsi" w:hAnsiTheme="minorHAnsi" w:cs="Calibri"/>
        </w:rPr>
        <w:t xml:space="preserve">no payment is required.  Tracy A noted that when </w:t>
      </w:r>
      <w:r w:rsidR="00AA7DA8" w:rsidRPr="00BC2187">
        <w:rPr>
          <w:rFonts w:asciiTheme="minorHAnsi" w:hAnsiTheme="minorHAnsi" w:cs="Calibri"/>
        </w:rPr>
        <w:t>Council members tell</w:t>
      </w:r>
      <w:r w:rsidR="00322020" w:rsidRPr="00BC2187">
        <w:rPr>
          <w:rFonts w:asciiTheme="minorHAnsi" w:hAnsiTheme="minorHAnsi" w:cs="Calibri"/>
        </w:rPr>
        <w:t xml:space="preserve"> consumers about </w:t>
      </w:r>
      <w:r w:rsidR="00322020" w:rsidRPr="00BC2187">
        <w:rPr>
          <w:rFonts w:asciiTheme="minorHAnsi" w:hAnsiTheme="minorHAnsi" w:cs="Calibri"/>
        </w:rPr>
        <w:lastRenderedPageBreak/>
        <w:t>the computers available to persons with disabilities, it does stipulate that they are for individuals that do not currently have any computer access.</w:t>
      </w:r>
    </w:p>
    <w:p w:rsidR="00AE22B7" w:rsidRPr="00BC2187" w:rsidRDefault="00AA7DA8"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NEW BUSINESS (DRNM SERVICES OVERVIEW PRESENTATION)</w:t>
      </w:r>
      <w:r w:rsidR="00AD6D4C" w:rsidRPr="00BC2187">
        <w:rPr>
          <w:rFonts w:asciiTheme="minorHAnsi" w:hAnsiTheme="minorHAnsi" w:cs="Calibri"/>
          <w:b/>
          <w:u w:val="single"/>
        </w:rPr>
        <w:t>:</w:t>
      </w:r>
    </w:p>
    <w:p w:rsidR="005B3FC2" w:rsidRPr="00BC2187" w:rsidRDefault="00AA7DA8" w:rsidP="006E5285">
      <w:pPr>
        <w:spacing w:after="0"/>
        <w:rPr>
          <w:rFonts w:asciiTheme="minorHAnsi" w:hAnsiTheme="minorHAnsi"/>
        </w:rPr>
      </w:pPr>
      <w:r w:rsidRPr="00BC2187">
        <w:rPr>
          <w:rFonts w:asciiTheme="minorHAnsi" w:hAnsiTheme="minorHAnsi"/>
        </w:rPr>
        <w:t>Andr</w:t>
      </w:r>
      <w:r w:rsidR="00933235" w:rsidRPr="00BC2187">
        <w:rPr>
          <w:rFonts w:asciiTheme="minorHAnsi" w:hAnsiTheme="minorHAnsi"/>
        </w:rPr>
        <w:t>e</w:t>
      </w:r>
      <w:r w:rsidRPr="00BC2187">
        <w:rPr>
          <w:rFonts w:asciiTheme="minorHAnsi" w:hAnsiTheme="minorHAnsi"/>
        </w:rPr>
        <w:t>a V reviewed the advocacy provided by DRNM including the systemic and individual assistance they have provided within their 2017 priorities.  Their approach is to begin advocating at the lowest level, using support and guidance through the advocates prior to involving attorneys.  She also provided forms that request input on the needs of people with disabilities in NM.  These will be provided to Council members in digital fillable format as well</w:t>
      </w:r>
      <w:r w:rsidR="00F50AAB" w:rsidRPr="00BC2187">
        <w:rPr>
          <w:rFonts w:asciiTheme="minorHAnsi" w:hAnsiTheme="minorHAnsi"/>
        </w:rPr>
        <w:t>.</w:t>
      </w:r>
      <w:r w:rsidRPr="00BC2187">
        <w:rPr>
          <w:rFonts w:asciiTheme="minorHAnsi" w:hAnsiTheme="minorHAnsi"/>
        </w:rPr>
        <w:t xml:space="preserve"> </w:t>
      </w:r>
      <w:r w:rsidR="00F50AAB" w:rsidRPr="00BC2187">
        <w:rPr>
          <w:rFonts w:asciiTheme="minorHAnsi" w:hAnsiTheme="minorHAnsi"/>
        </w:rPr>
        <w:t>T</w:t>
      </w:r>
      <w:r w:rsidRPr="00BC2187">
        <w:rPr>
          <w:rFonts w:asciiTheme="minorHAnsi" w:hAnsiTheme="minorHAnsi"/>
        </w:rPr>
        <w:t>his</w:t>
      </w:r>
      <w:r w:rsidR="00F50AAB" w:rsidRPr="00BC2187">
        <w:rPr>
          <w:rFonts w:asciiTheme="minorHAnsi" w:hAnsiTheme="minorHAnsi"/>
        </w:rPr>
        <w:t xml:space="preserve"> input</w:t>
      </w:r>
      <w:r w:rsidRPr="00BC2187">
        <w:rPr>
          <w:rFonts w:asciiTheme="minorHAnsi" w:hAnsiTheme="minorHAnsi"/>
        </w:rPr>
        <w:t xml:space="preserve"> impacts</w:t>
      </w:r>
      <w:r w:rsidR="00F50AAB" w:rsidRPr="00BC2187">
        <w:rPr>
          <w:rFonts w:asciiTheme="minorHAnsi" w:hAnsiTheme="minorHAnsi"/>
        </w:rPr>
        <w:t xml:space="preserve"> </w:t>
      </w:r>
      <w:r w:rsidRPr="00BC2187">
        <w:rPr>
          <w:rFonts w:asciiTheme="minorHAnsi" w:hAnsiTheme="minorHAnsi"/>
        </w:rPr>
        <w:t xml:space="preserve">the </w:t>
      </w:r>
      <w:r w:rsidR="00F50AAB" w:rsidRPr="00BC2187">
        <w:rPr>
          <w:rFonts w:asciiTheme="minorHAnsi" w:hAnsiTheme="minorHAnsi"/>
        </w:rPr>
        <w:t xml:space="preserve">DRNM </w:t>
      </w:r>
      <w:r w:rsidRPr="00BC2187">
        <w:rPr>
          <w:rFonts w:asciiTheme="minorHAnsi" w:hAnsiTheme="minorHAnsi"/>
        </w:rPr>
        <w:t xml:space="preserve">priority goals for the future.  </w:t>
      </w:r>
    </w:p>
    <w:p w:rsidR="005508F7" w:rsidRPr="00BC2187" w:rsidRDefault="002510D6" w:rsidP="006E5285">
      <w:pPr>
        <w:spacing w:after="0"/>
        <w:rPr>
          <w:rFonts w:asciiTheme="minorHAnsi" w:hAnsiTheme="minorHAnsi"/>
        </w:rPr>
      </w:pPr>
      <w:r w:rsidRPr="00BC2187">
        <w:rPr>
          <w:rFonts w:asciiTheme="minorHAnsi" w:hAnsiTheme="minorHAnsi"/>
        </w:rPr>
        <w:t xml:space="preserve">                                                                                                                                                                                                                                                                                                    </w:t>
      </w:r>
      <w:r w:rsidR="00D57738" w:rsidRPr="00BC2187">
        <w:rPr>
          <w:rFonts w:asciiTheme="minorHAnsi" w:hAnsiTheme="minorHAnsi"/>
        </w:rPr>
        <w:t xml:space="preserve">          </w:t>
      </w:r>
    </w:p>
    <w:p w:rsidR="00982396" w:rsidRPr="00BC2187" w:rsidRDefault="0015353F" w:rsidP="006E5285">
      <w:pPr>
        <w:spacing w:after="0"/>
        <w:rPr>
          <w:rFonts w:asciiTheme="minorHAnsi" w:hAnsiTheme="minorHAnsi"/>
        </w:rPr>
      </w:pPr>
      <w:r w:rsidRPr="00BC2187">
        <w:rPr>
          <w:rFonts w:asciiTheme="minorHAnsi" w:hAnsiTheme="minorHAnsi"/>
          <w:b/>
          <w:u w:val="single"/>
        </w:rPr>
        <w:t>PUBLIC COMMENTS</w:t>
      </w:r>
      <w:r w:rsidR="00982396" w:rsidRPr="00BC2187">
        <w:rPr>
          <w:rFonts w:asciiTheme="minorHAnsi" w:hAnsiTheme="minorHAnsi"/>
          <w:b/>
          <w:u w:val="single"/>
        </w:rPr>
        <w:t>:</w:t>
      </w:r>
      <w:r w:rsidR="00982396" w:rsidRPr="00BC2187">
        <w:rPr>
          <w:rFonts w:asciiTheme="minorHAnsi" w:hAnsiTheme="minorHAnsi"/>
        </w:rPr>
        <w:t xml:space="preserve">  </w:t>
      </w:r>
    </w:p>
    <w:p w:rsidR="006E5285" w:rsidRDefault="00B052B2" w:rsidP="00B052B2">
      <w:pPr>
        <w:spacing w:after="0"/>
        <w:rPr>
          <w:rFonts w:asciiTheme="minorHAnsi" w:hAnsiTheme="minorHAnsi" w:cs="Calibri"/>
        </w:rPr>
      </w:pPr>
      <w:r w:rsidRPr="00BC2187">
        <w:rPr>
          <w:rFonts w:asciiTheme="minorHAnsi" w:hAnsiTheme="minorHAnsi"/>
        </w:rPr>
        <w:t xml:space="preserve">There was discussion on a variety of needs for persons with disabilities related to AT.  </w:t>
      </w:r>
      <w:r w:rsidR="0029376D" w:rsidRPr="00BC2187">
        <w:rPr>
          <w:rFonts w:asciiTheme="minorHAnsi" w:hAnsiTheme="minorHAnsi" w:cs="Calibri"/>
        </w:rPr>
        <w:t xml:space="preserve">Curtis C noted that </w:t>
      </w:r>
      <w:r w:rsidR="00AA7DA8" w:rsidRPr="00BC2187">
        <w:rPr>
          <w:rFonts w:asciiTheme="minorHAnsi" w:hAnsiTheme="minorHAnsi" w:cs="Calibri"/>
        </w:rPr>
        <w:t xml:space="preserve">there are concerns for the </w:t>
      </w:r>
      <w:r w:rsidRPr="00BC2187">
        <w:rPr>
          <w:rFonts w:asciiTheme="minorHAnsi" w:hAnsiTheme="minorHAnsi" w:cs="Calibri"/>
        </w:rPr>
        <w:t>pedestrian</w:t>
      </w:r>
      <w:r w:rsidR="00AA7DA8" w:rsidRPr="00BC2187">
        <w:rPr>
          <w:rFonts w:asciiTheme="minorHAnsi" w:hAnsiTheme="minorHAnsi" w:cs="Calibri"/>
        </w:rPr>
        <w:t xml:space="preserve"> signals that will be posted for blind individuals who need to </w:t>
      </w:r>
      <w:r w:rsidRPr="00BC2187">
        <w:rPr>
          <w:rFonts w:asciiTheme="minorHAnsi" w:hAnsiTheme="minorHAnsi" w:cs="Calibri"/>
        </w:rPr>
        <w:t>access</w:t>
      </w:r>
      <w:r w:rsidR="001201B0" w:rsidRPr="00BC2187">
        <w:rPr>
          <w:rFonts w:asciiTheme="minorHAnsi" w:hAnsiTheme="minorHAnsi" w:cs="Calibri"/>
        </w:rPr>
        <w:t xml:space="preserve"> the bus</w:t>
      </w:r>
      <w:r w:rsidR="00AA7DA8" w:rsidRPr="00BC2187">
        <w:rPr>
          <w:rFonts w:asciiTheme="minorHAnsi" w:hAnsiTheme="minorHAnsi" w:cs="Calibri"/>
        </w:rPr>
        <w:t xml:space="preserve">es on Central </w:t>
      </w:r>
      <w:r w:rsidR="006867D9" w:rsidRPr="00BC2187">
        <w:rPr>
          <w:rFonts w:asciiTheme="minorHAnsi" w:hAnsiTheme="minorHAnsi" w:cs="Calibri"/>
        </w:rPr>
        <w:t xml:space="preserve">Ave. </w:t>
      </w:r>
      <w:r w:rsidR="00AA7DA8" w:rsidRPr="00BC2187">
        <w:rPr>
          <w:rFonts w:asciiTheme="minorHAnsi" w:hAnsiTheme="minorHAnsi" w:cs="Calibri"/>
        </w:rPr>
        <w:t>in the new Albuquerque Rapid Transit (ART) project.</w:t>
      </w:r>
      <w:r w:rsidRPr="00BC2187">
        <w:rPr>
          <w:rFonts w:asciiTheme="minorHAnsi" w:hAnsiTheme="minorHAnsi" w:cs="Calibri"/>
        </w:rPr>
        <w:t xml:space="preserve">  Anthony A said that GCD has had discussions with that department regarding accessibility in general.  Nat D stated that she has noted</w:t>
      </w:r>
      <w:r w:rsidR="001201B0" w:rsidRPr="00BC2187">
        <w:rPr>
          <w:rFonts w:asciiTheme="minorHAnsi" w:hAnsiTheme="minorHAnsi" w:cs="Calibri"/>
        </w:rPr>
        <w:t xml:space="preserve"> that </w:t>
      </w:r>
      <w:r w:rsidR="005B3FC2" w:rsidRPr="00BC2187">
        <w:rPr>
          <w:rFonts w:asciiTheme="minorHAnsi" w:hAnsiTheme="minorHAnsi" w:cs="Calibri"/>
        </w:rPr>
        <w:t xml:space="preserve">employers of individuals she has worked with recently do not seem to have a form for reasonable accommodations. </w:t>
      </w:r>
      <w:r w:rsidRPr="00BC2187">
        <w:rPr>
          <w:rFonts w:asciiTheme="minorHAnsi" w:hAnsiTheme="minorHAnsi" w:cs="Calibri"/>
        </w:rPr>
        <w:t xml:space="preserve"> Anthony A will follow up with her, a</w:t>
      </w:r>
      <w:r w:rsidR="00933235" w:rsidRPr="00BC2187">
        <w:rPr>
          <w:rFonts w:asciiTheme="minorHAnsi" w:hAnsiTheme="minorHAnsi" w:cs="Calibri"/>
        </w:rPr>
        <w:t>s this falls into GCD awareness activities and TJ C said that Independence Living centers can also help with that.</w:t>
      </w:r>
      <w:r w:rsidR="005B3FC2" w:rsidRPr="00BC2187">
        <w:rPr>
          <w:rFonts w:asciiTheme="minorHAnsi" w:hAnsiTheme="minorHAnsi" w:cs="Calibri"/>
        </w:rPr>
        <w:t xml:space="preserve"> There was also general discussion on how often people with disabilities are not included in the planning phase of changes such as release of a new app to track bus location in Albuquerque or mobile banking for smart phones.  Also updated websites th</w:t>
      </w:r>
      <w:r w:rsidR="005B3FC2">
        <w:rPr>
          <w:rFonts w:asciiTheme="minorHAnsi" w:hAnsiTheme="minorHAnsi" w:cs="Calibri"/>
        </w:rPr>
        <w:t xml:space="preserve">at are not compatible with screen readers was noted, as well as voting for blind individuals.  Andrea V noted that DRNM can help with voting issues for anyone with a disability.   Nat D encouraged anyone to call the Legislative Council Service to request items on the agenda for </w:t>
      </w:r>
      <w:r w:rsidR="00B22AAB">
        <w:rPr>
          <w:rFonts w:asciiTheme="minorHAnsi" w:hAnsiTheme="minorHAnsi" w:cs="Calibri"/>
        </w:rPr>
        <w:t>ne</w:t>
      </w:r>
      <w:r w:rsidR="001201B0">
        <w:rPr>
          <w:rFonts w:asciiTheme="minorHAnsi" w:hAnsiTheme="minorHAnsi" w:cs="Calibri"/>
        </w:rPr>
        <w:t>eds that persons with disabilities</w:t>
      </w:r>
      <w:r w:rsidR="00B22AAB">
        <w:rPr>
          <w:rFonts w:asciiTheme="minorHAnsi" w:hAnsiTheme="minorHAnsi" w:cs="Calibri"/>
        </w:rPr>
        <w:t xml:space="preserve"> may have.</w:t>
      </w:r>
    </w:p>
    <w:p w:rsidR="00B052B2" w:rsidRPr="00671618" w:rsidRDefault="00B052B2" w:rsidP="006E5285">
      <w:pPr>
        <w:widowControl w:val="0"/>
        <w:autoSpaceDE w:val="0"/>
        <w:autoSpaceDN w:val="0"/>
        <w:adjustRightInd w:val="0"/>
        <w:spacing w:after="0" w:line="240" w:lineRule="auto"/>
        <w:rPr>
          <w:rFonts w:asciiTheme="minorHAnsi" w:hAnsiTheme="minorHAnsi" w:cs="Calibri"/>
        </w:rPr>
      </w:pPr>
    </w:p>
    <w:p w:rsidR="00581E25" w:rsidRPr="00671618"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671618">
        <w:rPr>
          <w:rFonts w:asciiTheme="minorHAnsi" w:hAnsiTheme="minorHAnsi" w:cs="Calibri"/>
          <w:b/>
          <w:color w:val="000000" w:themeColor="text1"/>
          <w:u w:val="single"/>
        </w:rPr>
        <w:t>A</w:t>
      </w:r>
      <w:r w:rsidR="0015353F" w:rsidRPr="00671618">
        <w:rPr>
          <w:rFonts w:asciiTheme="minorHAnsi" w:hAnsiTheme="minorHAnsi" w:cs="Calibri"/>
          <w:b/>
          <w:color w:val="000000" w:themeColor="text1"/>
          <w:u w:val="single"/>
        </w:rPr>
        <w:t>DJOURN</w:t>
      </w:r>
      <w:r w:rsidRPr="00671618">
        <w:rPr>
          <w:rFonts w:asciiTheme="minorHAnsi" w:hAnsiTheme="minorHAnsi" w:cs="Calibri"/>
          <w:b/>
          <w:color w:val="000000" w:themeColor="text1"/>
          <w:u w:val="single"/>
        </w:rPr>
        <w:t>:</w:t>
      </w:r>
      <w:r w:rsidRPr="00671618">
        <w:rPr>
          <w:rFonts w:asciiTheme="minorHAnsi" w:hAnsiTheme="minorHAnsi" w:cs="Calibri"/>
          <w:color w:val="000000" w:themeColor="text1"/>
        </w:rPr>
        <w:t xml:space="preserve"> </w:t>
      </w:r>
    </w:p>
    <w:p w:rsidR="00581E25" w:rsidRPr="00671618" w:rsidRDefault="009A3619" w:rsidP="006E5285">
      <w:pPr>
        <w:widowControl w:val="0"/>
        <w:autoSpaceDE w:val="0"/>
        <w:autoSpaceDN w:val="0"/>
        <w:adjustRightInd w:val="0"/>
        <w:spacing w:after="0" w:line="240" w:lineRule="auto"/>
        <w:rPr>
          <w:rFonts w:asciiTheme="minorHAnsi" w:hAnsiTheme="minorHAnsi" w:cs="Calibri"/>
          <w:color w:val="FF0000"/>
        </w:rPr>
      </w:pPr>
      <w:r w:rsidRPr="00671618">
        <w:rPr>
          <w:rFonts w:asciiTheme="minorHAnsi" w:hAnsiTheme="minorHAnsi" w:cs="Calibri"/>
          <w:color w:val="000000" w:themeColor="text1"/>
        </w:rPr>
        <w:t xml:space="preserve">The next </w:t>
      </w:r>
      <w:r w:rsidR="008736CB" w:rsidRPr="00671618">
        <w:rPr>
          <w:rFonts w:asciiTheme="minorHAnsi" w:hAnsiTheme="minorHAnsi" w:cs="Calibri"/>
          <w:color w:val="000000" w:themeColor="text1"/>
        </w:rPr>
        <w:t>NM</w:t>
      </w:r>
      <w:r w:rsidRPr="00671618">
        <w:rPr>
          <w:rFonts w:asciiTheme="minorHAnsi" w:hAnsiTheme="minorHAnsi" w:cs="Calibri"/>
          <w:color w:val="000000" w:themeColor="text1"/>
        </w:rPr>
        <w:t>TAP</w:t>
      </w:r>
      <w:r w:rsidR="008736CB" w:rsidRPr="00671618">
        <w:rPr>
          <w:rFonts w:asciiTheme="minorHAnsi" w:hAnsiTheme="minorHAnsi" w:cs="Calibri"/>
          <w:color w:val="000000" w:themeColor="text1"/>
        </w:rPr>
        <w:t xml:space="preserve"> Advisory</w:t>
      </w:r>
      <w:r w:rsidRPr="00671618">
        <w:rPr>
          <w:rFonts w:asciiTheme="minorHAnsi" w:hAnsiTheme="minorHAnsi" w:cs="Calibri"/>
          <w:color w:val="000000" w:themeColor="text1"/>
        </w:rPr>
        <w:t xml:space="preserve"> Council </w:t>
      </w:r>
      <w:r w:rsidR="00421CFB">
        <w:rPr>
          <w:rFonts w:asciiTheme="minorHAnsi" w:hAnsiTheme="minorHAnsi" w:cs="Calibri"/>
          <w:color w:val="000000" w:themeColor="text1"/>
        </w:rPr>
        <w:t>meeting was schedule</w:t>
      </w:r>
      <w:r w:rsidR="00350079">
        <w:rPr>
          <w:rFonts w:asciiTheme="minorHAnsi" w:hAnsiTheme="minorHAnsi" w:cs="Calibri"/>
          <w:color w:val="000000" w:themeColor="text1"/>
        </w:rPr>
        <w:t>d</w:t>
      </w:r>
      <w:r w:rsidR="00421CFB">
        <w:rPr>
          <w:rFonts w:asciiTheme="minorHAnsi" w:hAnsiTheme="minorHAnsi" w:cs="Calibri"/>
          <w:color w:val="000000" w:themeColor="text1"/>
        </w:rPr>
        <w:t xml:space="preserve"> for </w:t>
      </w:r>
      <w:r w:rsidR="00B22AAB">
        <w:rPr>
          <w:rFonts w:asciiTheme="minorHAnsi" w:hAnsiTheme="minorHAnsi" w:cs="Calibri"/>
          <w:color w:val="000000" w:themeColor="text1"/>
        </w:rPr>
        <w:t>October 30</w:t>
      </w:r>
      <w:r w:rsidR="00273717">
        <w:rPr>
          <w:rFonts w:asciiTheme="minorHAnsi" w:hAnsiTheme="minorHAnsi" w:cs="Calibri"/>
          <w:color w:val="000000" w:themeColor="text1"/>
        </w:rPr>
        <w:t xml:space="preserve">, 2017 in the Albuquerque area, location to be determined. </w:t>
      </w:r>
      <w:r w:rsidR="00421CFB">
        <w:rPr>
          <w:rFonts w:asciiTheme="minorHAnsi" w:hAnsiTheme="minorHAnsi" w:cs="Calibri"/>
          <w:color w:val="000000" w:themeColor="text1"/>
        </w:rPr>
        <w:t>Karen W</w:t>
      </w:r>
      <w:r w:rsidR="00DD50F4" w:rsidRPr="00671618">
        <w:rPr>
          <w:rFonts w:asciiTheme="minorHAnsi" w:hAnsiTheme="minorHAnsi" w:cs="Calibri"/>
          <w:color w:val="000000" w:themeColor="text1"/>
        </w:rPr>
        <w:t xml:space="preserve"> </w:t>
      </w:r>
      <w:r w:rsidR="00092737">
        <w:rPr>
          <w:rFonts w:asciiTheme="minorHAnsi" w:hAnsiTheme="minorHAnsi" w:cs="Calibri"/>
          <w:color w:val="000000" w:themeColor="text1"/>
        </w:rPr>
        <w:t>adjourned the meeting at 2</w:t>
      </w:r>
      <w:r w:rsidR="00B22AAB">
        <w:rPr>
          <w:rFonts w:asciiTheme="minorHAnsi" w:hAnsiTheme="minorHAnsi" w:cs="Calibri"/>
          <w:color w:val="000000" w:themeColor="text1"/>
        </w:rPr>
        <w:t>:55</w:t>
      </w:r>
      <w:r w:rsidR="00273717">
        <w:rPr>
          <w:rFonts w:asciiTheme="minorHAnsi" w:hAnsiTheme="minorHAnsi" w:cs="Calibri"/>
          <w:color w:val="000000" w:themeColor="text1"/>
        </w:rPr>
        <w:t xml:space="preserve"> </w:t>
      </w:r>
      <w:r w:rsidR="00DD50F4" w:rsidRPr="00671618">
        <w:rPr>
          <w:rFonts w:asciiTheme="minorHAnsi" w:hAnsiTheme="minorHAnsi" w:cs="Calibri"/>
          <w:color w:val="000000" w:themeColor="text1"/>
        </w:rPr>
        <w:t>pm</w:t>
      </w:r>
      <w:r w:rsidR="00DD50F4" w:rsidRPr="00671618">
        <w:rPr>
          <w:rFonts w:asciiTheme="minorHAnsi" w:hAnsiTheme="minorHAnsi" w:cs="Calibri"/>
          <w:color w:val="FF0000"/>
        </w:rPr>
        <w:t>.</w:t>
      </w:r>
      <w:r w:rsidRPr="00671618">
        <w:rPr>
          <w:rFonts w:asciiTheme="minorHAnsi" w:hAnsiTheme="minorHAnsi" w:cs="Calibri"/>
          <w:color w:val="FF0000"/>
        </w:rPr>
        <w:t xml:space="preserve"> </w:t>
      </w:r>
    </w:p>
    <w:p w:rsidR="00946123" w:rsidRPr="00671618" w:rsidRDefault="00946123" w:rsidP="00982396">
      <w:pPr>
        <w:widowControl w:val="0"/>
        <w:autoSpaceDE w:val="0"/>
        <w:autoSpaceDN w:val="0"/>
        <w:adjustRightInd w:val="0"/>
        <w:spacing w:after="200" w:line="240" w:lineRule="auto"/>
        <w:rPr>
          <w:rFonts w:asciiTheme="minorHAnsi" w:hAnsiTheme="minorHAnsi" w:cs="Calibri"/>
        </w:rPr>
      </w:pPr>
    </w:p>
    <w:p w:rsidR="00B2041F" w:rsidRPr="002B3466" w:rsidRDefault="00B2041F" w:rsidP="00B2041F">
      <w:pPr>
        <w:widowControl w:val="0"/>
        <w:autoSpaceDE w:val="0"/>
        <w:autoSpaceDN w:val="0"/>
        <w:adjustRightInd w:val="0"/>
        <w:spacing w:after="0" w:line="240" w:lineRule="auto"/>
        <w:rPr>
          <w:rFonts w:asciiTheme="minorHAnsi" w:hAnsiTheme="minorHAnsi" w:cs="Calibri"/>
          <w:b/>
          <w:i/>
        </w:rPr>
      </w:pPr>
      <w:r w:rsidRPr="002B3466">
        <w:rPr>
          <w:rFonts w:asciiTheme="minorHAnsi" w:hAnsiTheme="minorHAnsi" w:cs="Calibri"/>
          <w:b/>
        </w:rPr>
        <w:t xml:space="preserve">Approved at </w:t>
      </w:r>
      <w:r>
        <w:rPr>
          <w:rFonts w:asciiTheme="minorHAnsi" w:hAnsiTheme="minorHAnsi" w:cs="Calibri"/>
          <w:b/>
        </w:rPr>
        <w:t>October 30</w:t>
      </w:r>
      <w:r w:rsidRPr="002B3466">
        <w:rPr>
          <w:rFonts w:asciiTheme="minorHAnsi" w:hAnsiTheme="minorHAnsi" w:cs="Calibri"/>
          <w:b/>
        </w:rPr>
        <w:t>, 2017 meeting</w:t>
      </w:r>
    </w:p>
    <w:p w:rsidR="002510D6" w:rsidRPr="00671618" w:rsidRDefault="002510D6">
      <w:pPr>
        <w:widowControl w:val="0"/>
        <w:autoSpaceDE w:val="0"/>
        <w:autoSpaceDN w:val="0"/>
        <w:adjustRightInd w:val="0"/>
        <w:spacing w:after="200" w:line="240" w:lineRule="auto"/>
        <w:rPr>
          <w:rFonts w:asciiTheme="minorHAnsi" w:hAnsiTheme="minorHAnsi" w:cs="Calibri"/>
        </w:rPr>
      </w:pPr>
    </w:p>
    <w:sectPr w:rsidR="002510D6" w:rsidRPr="00671618" w:rsidSect="00F013C4">
      <w:headerReference w:type="default" r:id="rId9"/>
      <w:footerReference w:type="default" r:id="rId10"/>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B9" w:rsidRDefault="000A08B9" w:rsidP="00F7319F">
      <w:pPr>
        <w:spacing w:after="0" w:line="240" w:lineRule="auto"/>
      </w:pPr>
      <w:r>
        <w:separator/>
      </w:r>
    </w:p>
  </w:endnote>
  <w:endnote w:type="continuationSeparator" w:id="0">
    <w:p w:rsidR="000A08B9" w:rsidRDefault="000A08B9"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277D2A">
      <w:rPr>
        <w:noProof/>
        <w:sz w:val="20"/>
      </w:rPr>
      <w:t>1</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B9" w:rsidRDefault="000A08B9" w:rsidP="00F7319F">
      <w:pPr>
        <w:spacing w:after="0" w:line="240" w:lineRule="auto"/>
      </w:pPr>
      <w:r>
        <w:separator/>
      </w:r>
    </w:p>
  </w:footnote>
  <w:footnote w:type="continuationSeparator" w:id="0">
    <w:p w:rsidR="000A08B9" w:rsidRDefault="000A08B9" w:rsidP="00F7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Default="00586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42714"/>
    <w:rsid w:val="000465DC"/>
    <w:rsid w:val="00060E04"/>
    <w:rsid w:val="00062313"/>
    <w:rsid w:val="0006797E"/>
    <w:rsid w:val="00092737"/>
    <w:rsid w:val="00097C8B"/>
    <w:rsid w:val="000A08B9"/>
    <w:rsid w:val="000A519E"/>
    <w:rsid w:val="000B61D5"/>
    <w:rsid w:val="000C54B1"/>
    <w:rsid w:val="00107809"/>
    <w:rsid w:val="001201B0"/>
    <w:rsid w:val="001230D8"/>
    <w:rsid w:val="0012533C"/>
    <w:rsid w:val="0013174C"/>
    <w:rsid w:val="001425F5"/>
    <w:rsid w:val="0015353F"/>
    <w:rsid w:val="001540B0"/>
    <w:rsid w:val="00160718"/>
    <w:rsid w:val="00163162"/>
    <w:rsid w:val="00167C28"/>
    <w:rsid w:val="00192189"/>
    <w:rsid w:val="001A1F4F"/>
    <w:rsid w:val="001B4D12"/>
    <w:rsid w:val="001C0FCE"/>
    <w:rsid w:val="001C359B"/>
    <w:rsid w:val="001F2D52"/>
    <w:rsid w:val="00206819"/>
    <w:rsid w:val="0021292D"/>
    <w:rsid w:val="00230C61"/>
    <w:rsid w:val="002460AE"/>
    <w:rsid w:val="002510D6"/>
    <w:rsid w:val="00251FEE"/>
    <w:rsid w:val="002663C1"/>
    <w:rsid w:val="00273717"/>
    <w:rsid w:val="00277D2A"/>
    <w:rsid w:val="002906CE"/>
    <w:rsid w:val="0029376D"/>
    <w:rsid w:val="002B1A8C"/>
    <w:rsid w:val="002D5578"/>
    <w:rsid w:val="00316728"/>
    <w:rsid w:val="00322020"/>
    <w:rsid w:val="0032634A"/>
    <w:rsid w:val="003316F9"/>
    <w:rsid w:val="00350079"/>
    <w:rsid w:val="00353932"/>
    <w:rsid w:val="00361890"/>
    <w:rsid w:val="003625E0"/>
    <w:rsid w:val="0037033E"/>
    <w:rsid w:val="00385A88"/>
    <w:rsid w:val="003879AE"/>
    <w:rsid w:val="003B06AE"/>
    <w:rsid w:val="003C6839"/>
    <w:rsid w:val="00401BB6"/>
    <w:rsid w:val="00405518"/>
    <w:rsid w:val="00410357"/>
    <w:rsid w:val="00413558"/>
    <w:rsid w:val="00413618"/>
    <w:rsid w:val="00421CFB"/>
    <w:rsid w:val="00433A91"/>
    <w:rsid w:val="00442DDD"/>
    <w:rsid w:val="00443B55"/>
    <w:rsid w:val="0045059A"/>
    <w:rsid w:val="0046395F"/>
    <w:rsid w:val="00467C6F"/>
    <w:rsid w:val="00480D31"/>
    <w:rsid w:val="004810BF"/>
    <w:rsid w:val="00485285"/>
    <w:rsid w:val="0048581D"/>
    <w:rsid w:val="00491BD7"/>
    <w:rsid w:val="004A6F91"/>
    <w:rsid w:val="004A6FFA"/>
    <w:rsid w:val="004B0DA2"/>
    <w:rsid w:val="004B4853"/>
    <w:rsid w:val="004C09F3"/>
    <w:rsid w:val="004E3018"/>
    <w:rsid w:val="004E5A20"/>
    <w:rsid w:val="004E64C2"/>
    <w:rsid w:val="00515D72"/>
    <w:rsid w:val="00543C7C"/>
    <w:rsid w:val="005508F7"/>
    <w:rsid w:val="005548B3"/>
    <w:rsid w:val="005706F1"/>
    <w:rsid w:val="00581E25"/>
    <w:rsid w:val="00583DBC"/>
    <w:rsid w:val="005865AD"/>
    <w:rsid w:val="005A3C57"/>
    <w:rsid w:val="005B066A"/>
    <w:rsid w:val="005B3805"/>
    <w:rsid w:val="005B3FC2"/>
    <w:rsid w:val="00622D99"/>
    <w:rsid w:val="00651F9A"/>
    <w:rsid w:val="00656345"/>
    <w:rsid w:val="0065774C"/>
    <w:rsid w:val="00661BC1"/>
    <w:rsid w:val="0066519E"/>
    <w:rsid w:val="00671618"/>
    <w:rsid w:val="00683BDE"/>
    <w:rsid w:val="00685082"/>
    <w:rsid w:val="006867D9"/>
    <w:rsid w:val="00693340"/>
    <w:rsid w:val="006A05D6"/>
    <w:rsid w:val="006A0AF1"/>
    <w:rsid w:val="006A2A74"/>
    <w:rsid w:val="006B1BAD"/>
    <w:rsid w:val="006C35F3"/>
    <w:rsid w:val="006C3C4C"/>
    <w:rsid w:val="006C541F"/>
    <w:rsid w:val="006D1C69"/>
    <w:rsid w:val="006D7C07"/>
    <w:rsid w:val="006E5285"/>
    <w:rsid w:val="006E52CE"/>
    <w:rsid w:val="006F3BAB"/>
    <w:rsid w:val="006F6E43"/>
    <w:rsid w:val="00706584"/>
    <w:rsid w:val="0071426E"/>
    <w:rsid w:val="00716761"/>
    <w:rsid w:val="0071766C"/>
    <w:rsid w:val="00717C07"/>
    <w:rsid w:val="007203DB"/>
    <w:rsid w:val="00723157"/>
    <w:rsid w:val="00725D83"/>
    <w:rsid w:val="0077487F"/>
    <w:rsid w:val="00776A69"/>
    <w:rsid w:val="007804A6"/>
    <w:rsid w:val="00791C63"/>
    <w:rsid w:val="00795F10"/>
    <w:rsid w:val="007A0B00"/>
    <w:rsid w:val="007C2717"/>
    <w:rsid w:val="007F2325"/>
    <w:rsid w:val="00802BD3"/>
    <w:rsid w:val="00803B6A"/>
    <w:rsid w:val="00834610"/>
    <w:rsid w:val="0084145D"/>
    <w:rsid w:val="008433E1"/>
    <w:rsid w:val="00845000"/>
    <w:rsid w:val="00850FE3"/>
    <w:rsid w:val="00853486"/>
    <w:rsid w:val="008562C5"/>
    <w:rsid w:val="00860EB1"/>
    <w:rsid w:val="008641B1"/>
    <w:rsid w:val="008736CB"/>
    <w:rsid w:val="00876C90"/>
    <w:rsid w:val="00896DDC"/>
    <w:rsid w:val="008A700D"/>
    <w:rsid w:val="008B1678"/>
    <w:rsid w:val="008B4FC2"/>
    <w:rsid w:val="008E5907"/>
    <w:rsid w:val="008F1651"/>
    <w:rsid w:val="008F7CC1"/>
    <w:rsid w:val="00901D08"/>
    <w:rsid w:val="00912C37"/>
    <w:rsid w:val="0091662C"/>
    <w:rsid w:val="00933235"/>
    <w:rsid w:val="009334F8"/>
    <w:rsid w:val="00933DED"/>
    <w:rsid w:val="00933ED9"/>
    <w:rsid w:val="00934C6C"/>
    <w:rsid w:val="00940EA7"/>
    <w:rsid w:val="00946123"/>
    <w:rsid w:val="009551DA"/>
    <w:rsid w:val="009609EB"/>
    <w:rsid w:val="009676A5"/>
    <w:rsid w:val="00982396"/>
    <w:rsid w:val="00983BA1"/>
    <w:rsid w:val="00990B1B"/>
    <w:rsid w:val="009A3619"/>
    <w:rsid w:val="009B316A"/>
    <w:rsid w:val="009B3210"/>
    <w:rsid w:val="009C3F3B"/>
    <w:rsid w:val="009D1031"/>
    <w:rsid w:val="009F1DBA"/>
    <w:rsid w:val="009F621E"/>
    <w:rsid w:val="009F63A6"/>
    <w:rsid w:val="00A4196F"/>
    <w:rsid w:val="00A5064E"/>
    <w:rsid w:val="00A50C13"/>
    <w:rsid w:val="00A56F0B"/>
    <w:rsid w:val="00A60C90"/>
    <w:rsid w:val="00A67DB0"/>
    <w:rsid w:val="00A70925"/>
    <w:rsid w:val="00A71E30"/>
    <w:rsid w:val="00A77411"/>
    <w:rsid w:val="00A871CD"/>
    <w:rsid w:val="00A92908"/>
    <w:rsid w:val="00A96E98"/>
    <w:rsid w:val="00AA7DA8"/>
    <w:rsid w:val="00AB0B9A"/>
    <w:rsid w:val="00AB39B1"/>
    <w:rsid w:val="00AC24E8"/>
    <w:rsid w:val="00AD6D4C"/>
    <w:rsid w:val="00AE22B7"/>
    <w:rsid w:val="00AE28E4"/>
    <w:rsid w:val="00AF6D33"/>
    <w:rsid w:val="00AF7B60"/>
    <w:rsid w:val="00B04149"/>
    <w:rsid w:val="00B052B2"/>
    <w:rsid w:val="00B13408"/>
    <w:rsid w:val="00B2041F"/>
    <w:rsid w:val="00B2226F"/>
    <w:rsid w:val="00B22AAB"/>
    <w:rsid w:val="00B23C97"/>
    <w:rsid w:val="00B26CAC"/>
    <w:rsid w:val="00B31EE3"/>
    <w:rsid w:val="00B33C0A"/>
    <w:rsid w:val="00B37F4D"/>
    <w:rsid w:val="00B46E1F"/>
    <w:rsid w:val="00B61D25"/>
    <w:rsid w:val="00B71C35"/>
    <w:rsid w:val="00B72C69"/>
    <w:rsid w:val="00B75480"/>
    <w:rsid w:val="00B7574A"/>
    <w:rsid w:val="00B77A3F"/>
    <w:rsid w:val="00B83BF0"/>
    <w:rsid w:val="00B87B92"/>
    <w:rsid w:val="00B9373E"/>
    <w:rsid w:val="00B94250"/>
    <w:rsid w:val="00B95FD9"/>
    <w:rsid w:val="00BB1929"/>
    <w:rsid w:val="00BB79DE"/>
    <w:rsid w:val="00BC2187"/>
    <w:rsid w:val="00BC6C10"/>
    <w:rsid w:val="00BD5EB0"/>
    <w:rsid w:val="00BE0588"/>
    <w:rsid w:val="00BF16AA"/>
    <w:rsid w:val="00BF3940"/>
    <w:rsid w:val="00BF551F"/>
    <w:rsid w:val="00BF6265"/>
    <w:rsid w:val="00C2158D"/>
    <w:rsid w:val="00C22DCD"/>
    <w:rsid w:val="00C26897"/>
    <w:rsid w:val="00C41E3E"/>
    <w:rsid w:val="00C52E03"/>
    <w:rsid w:val="00C61A08"/>
    <w:rsid w:val="00C76E50"/>
    <w:rsid w:val="00CA1F54"/>
    <w:rsid w:val="00CA3872"/>
    <w:rsid w:val="00CB2773"/>
    <w:rsid w:val="00CD00F4"/>
    <w:rsid w:val="00CE20F4"/>
    <w:rsid w:val="00CF587A"/>
    <w:rsid w:val="00D14A12"/>
    <w:rsid w:val="00D22274"/>
    <w:rsid w:val="00D255C2"/>
    <w:rsid w:val="00D30B76"/>
    <w:rsid w:val="00D377BE"/>
    <w:rsid w:val="00D57738"/>
    <w:rsid w:val="00D61647"/>
    <w:rsid w:val="00D656F6"/>
    <w:rsid w:val="00D70856"/>
    <w:rsid w:val="00D755F8"/>
    <w:rsid w:val="00D85B0C"/>
    <w:rsid w:val="00D96BB2"/>
    <w:rsid w:val="00DB69A9"/>
    <w:rsid w:val="00DC76B3"/>
    <w:rsid w:val="00DD10C6"/>
    <w:rsid w:val="00DD46E7"/>
    <w:rsid w:val="00DD50F4"/>
    <w:rsid w:val="00DE2C53"/>
    <w:rsid w:val="00E06A84"/>
    <w:rsid w:val="00E07057"/>
    <w:rsid w:val="00E326A3"/>
    <w:rsid w:val="00E41BDE"/>
    <w:rsid w:val="00E41E79"/>
    <w:rsid w:val="00E4571C"/>
    <w:rsid w:val="00EC4100"/>
    <w:rsid w:val="00ED1123"/>
    <w:rsid w:val="00ED159E"/>
    <w:rsid w:val="00ED3FBE"/>
    <w:rsid w:val="00EE0679"/>
    <w:rsid w:val="00EE63E8"/>
    <w:rsid w:val="00EF4037"/>
    <w:rsid w:val="00F013C4"/>
    <w:rsid w:val="00F141A6"/>
    <w:rsid w:val="00F14E53"/>
    <w:rsid w:val="00F174E3"/>
    <w:rsid w:val="00F2234A"/>
    <w:rsid w:val="00F421AF"/>
    <w:rsid w:val="00F50AAB"/>
    <w:rsid w:val="00F67315"/>
    <w:rsid w:val="00F7161C"/>
    <w:rsid w:val="00F72848"/>
    <w:rsid w:val="00F7319F"/>
    <w:rsid w:val="00F73556"/>
    <w:rsid w:val="00F82AF5"/>
    <w:rsid w:val="00FB0074"/>
    <w:rsid w:val="00FB1AA9"/>
    <w:rsid w:val="00FB6D7F"/>
    <w:rsid w:val="00FC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BBCEE7E-793E-4DBB-A803-F3FC8BD9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C549-AABC-42BE-A85A-7CF3ECA5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Tracy Agiovlasitis</cp:lastModifiedBy>
  <cp:revision>5</cp:revision>
  <cp:lastPrinted>2018-01-23T18:28:00Z</cp:lastPrinted>
  <dcterms:created xsi:type="dcterms:W3CDTF">2017-07-28T18:42:00Z</dcterms:created>
  <dcterms:modified xsi:type="dcterms:W3CDTF">2018-01-23T18:28:00Z</dcterms:modified>
</cp:coreProperties>
</file>